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6EEDB601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366C39">
        <w:rPr>
          <w:rFonts w:ascii="Calibri" w:hAnsi="Calibri" w:cs="Calibri"/>
          <w:b/>
          <w:bCs/>
          <w:sz w:val="24"/>
          <w:szCs w:val="24"/>
        </w:rPr>
        <w:t>5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5F6D5F9C" w:rsidR="00431CB8" w:rsidRPr="00040F1D" w:rsidRDefault="00040F1D" w:rsidP="00366C39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366C39" w:rsidRPr="00366C39">
        <w:rPr>
          <w:rFonts w:ascii="Calibri" w:hAnsi="Calibri" w:cs="Calibri"/>
          <w:b/>
          <w:sz w:val="24"/>
          <w:szCs w:val="24"/>
        </w:rPr>
        <w:t>Wykonanie zielonych przystanków komunikacji publicznej w miejscowości Końskowola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48FBF571" w:rsidR="009E5173" w:rsidRPr="00040F1D" w:rsidRDefault="00366C39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420205">
          <w:rPr>
            <w:rStyle w:val="Hipercze"/>
          </w:rPr>
          <w:t>https://gmina-konskowola.ezamawiajacy.pl/pn/gmina-konskowola/demand/291061/notice/public/details</w:t>
        </w:r>
      </w:hyperlink>
      <w:r>
        <w:t xml:space="preserve"> </w:t>
      </w:r>
      <w:r w:rsidR="00553748"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2004A6"/>
    <w:rsid w:val="00325737"/>
    <w:rsid w:val="00366C39"/>
    <w:rsid w:val="003C74C1"/>
    <w:rsid w:val="003E6DEF"/>
    <w:rsid w:val="004066D9"/>
    <w:rsid w:val="0042083C"/>
    <w:rsid w:val="00431CB8"/>
    <w:rsid w:val="00464B90"/>
    <w:rsid w:val="004E6CAA"/>
    <w:rsid w:val="0051510B"/>
    <w:rsid w:val="00553748"/>
    <w:rsid w:val="0059784F"/>
    <w:rsid w:val="0060370A"/>
    <w:rsid w:val="006107B1"/>
    <w:rsid w:val="007419BE"/>
    <w:rsid w:val="00793FE7"/>
    <w:rsid w:val="007E0DCA"/>
    <w:rsid w:val="007E3484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51E9A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91061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2026-05-19T12:48:00Z</dcterms:created>
  <dcterms:modified xsi:type="dcterms:W3CDTF">2026-05-19T12:48:00Z</dcterms:modified>
</cp:coreProperties>
</file>