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42E8" w14:textId="77777777" w:rsidR="00164755" w:rsidRPr="003802CE" w:rsidRDefault="00164755" w:rsidP="006D7F4C">
      <w:pPr>
        <w:pStyle w:val="Tytu"/>
        <w:ind w:left="0"/>
        <w:rPr>
          <w:rFonts w:asciiTheme="minorHAnsi" w:hAnsiTheme="minorHAnsi"/>
          <w:szCs w:val="24"/>
        </w:rPr>
      </w:pPr>
    </w:p>
    <w:p w14:paraId="15947DC0" w14:textId="77777777" w:rsidR="006D7F4C" w:rsidRPr="003802CE" w:rsidRDefault="006D7F4C" w:rsidP="0086557C">
      <w:pPr>
        <w:pStyle w:val="Tytu"/>
        <w:ind w:left="142"/>
        <w:rPr>
          <w:rFonts w:asciiTheme="minorHAnsi" w:hAnsiTheme="minorHAnsi"/>
          <w:szCs w:val="24"/>
        </w:rPr>
      </w:pPr>
      <w:r w:rsidRPr="003802CE">
        <w:rPr>
          <w:rFonts w:asciiTheme="minorHAnsi" w:hAnsiTheme="minorHAnsi"/>
          <w:szCs w:val="24"/>
        </w:rPr>
        <w:t>UMOWA O ŚWIADCZENIE USŁUGI</w:t>
      </w:r>
    </w:p>
    <w:p w14:paraId="7CA8DC74" w14:textId="77777777" w:rsidR="006D7F4C" w:rsidRDefault="0035415A" w:rsidP="0086557C">
      <w:pPr>
        <w:pStyle w:val="Tytu"/>
        <w:ind w:left="142"/>
        <w:rPr>
          <w:rFonts w:asciiTheme="minorHAnsi" w:hAnsiTheme="minorHAnsi"/>
          <w:szCs w:val="24"/>
        </w:rPr>
      </w:pPr>
      <w:r>
        <w:rPr>
          <w:rFonts w:asciiTheme="minorHAnsi" w:hAnsiTheme="minorHAnsi"/>
          <w:szCs w:val="24"/>
        </w:rPr>
        <w:t>ODŚNIEŻANIA</w:t>
      </w:r>
    </w:p>
    <w:p w14:paraId="751E46B3" w14:textId="77777777" w:rsidR="003802CE" w:rsidRPr="003802CE" w:rsidRDefault="003802CE" w:rsidP="0086557C">
      <w:pPr>
        <w:pStyle w:val="Tytu"/>
        <w:ind w:left="142"/>
        <w:rPr>
          <w:rFonts w:asciiTheme="minorHAnsi" w:hAnsiTheme="minorHAnsi"/>
          <w:szCs w:val="24"/>
        </w:rPr>
      </w:pPr>
    </w:p>
    <w:p w14:paraId="258B24E9" w14:textId="77777777" w:rsidR="006D7F4C" w:rsidRPr="003802CE" w:rsidRDefault="006D7F4C" w:rsidP="0086557C">
      <w:pPr>
        <w:pStyle w:val="Nagwek1"/>
        <w:ind w:left="142"/>
        <w:jc w:val="left"/>
        <w:rPr>
          <w:rFonts w:asciiTheme="minorHAnsi" w:hAnsiTheme="minorHAnsi"/>
          <w:szCs w:val="24"/>
        </w:rPr>
      </w:pPr>
    </w:p>
    <w:p w14:paraId="6613B710" w14:textId="70829D8D" w:rsidR="00DA6E5F" w:rsidRPr="003802CE" w:rsidRDefault="006D7F4C" w:rsidP="0086557C">
      <w:pPr>
        <w:spacing w:after="120" w:line="240" w:lineRule="auto"/>
        <w:ind w:left="142"/>
        <w:jc w:val="both"/>
        <w:rPr>
          <w:rFonts w:asciiTheme="minorHAnsi" w:hAnsiTheme="minorHAnsi"/>
          <w:color w:val="000000"/>
        </w:rPr>
      </w:pPr>
      <w:r w:rsidRPr="003802CE">
        <w:rPr>
          <w:rFonts w:asciiTheme="minorHAnsi" w:hAnsiTheme="minorHAnsi"/>
          <w:color w:val="000000"/>
        </w:rPr>
        <w:t>zawarta w dniu …………….. 20</w:t>
      </w:r>
      <w:r w:rsidR="005B3C92">
        <w:rPr>
          <w:rFonts w:asciiTheme="minorHAnsi" w:hAnsiTheme="minorHAnsi"/>
          <w:color w:val="000000"/>
        </w:rPr>
        <w:t>2</w:t>
      </w:r>
      <w:r w:rsidR="00BA6DFD">
        <w:rPr>
          <w:rFonts w:asciiTheme="minorHAnsi" w:hAnsiTheme="minorHAnsi"/>
          <w:color w:val="000000"/>
        </w:rPr>
        <w:t>3</w:t>
      </w:r>
      <w:r w:rsidRPr="003802CE">
        <w:rPr>
          <w:rFonts w:asciiTheme="minorHAnsi" w:hAnsiTheme="minorHAnsi"/>
          <w:color w:val="000000"/>
        </w:rPr>
        <w:t xml:space="preserve"> r.</w:t>
      </w:r>
      <w:r w:rsidR="00DA6E5F" w:rsidRPr="003802CE">
        <w:rPr>
          <w:rFonts w:asciiTheme="minorHAnsi" w:hAnsiTheme="minorHAnsi"/>
          <w:color w:val="000000"/>
        </w:rPr>
        <w:t xml:space="preserve"> w Końskowoli</w:t>
      </w:r>
      <w:r w:rsidRPr="003802CE">
        <w:rPr>
          <w:rFonts w:asciiTheme="minorHAnsi" w:hAnsiTheme="minorHAnsi"/>
          <w:color w:val="000000"/>
        </w:rPr>
        <w:t xml:space="preserve"> pomiędzy</w:t>
      </w:r>
      <w:r w:rsidR="00DA6E5F" w:rsidRPr="003802CE">
        <w:rPr>
          <w:rFonts w:asciiTheme="minorHAnsi" w:hAnsiTheme="minorHAnsi"/>
          <w:color w:val="000000"/>
        </w:rPr>
        <w:t>:</w:t>
      </w:r>
    </w:p>
    <w:p w14:paraId="1D62D867" w14:textId="77777777" w:rsidR="00DA6E5F" w:rsidRPr="003802CE" w:rsidRDefault="006D7F4C" w:rsidP="0086557C">
      <w:pPr>
        <w:spacing w:after="120" w:line="240" w:lineRule="auto"/>
        <w:ind w:left="142"/>
        <w:jc w:val="both"/>
        <w:rPr>
          <w:rFonts w:asciiTheme="minorHAnsi" w:hAnsiTheme="minorHAnsi"/>
          <w:color w:val="000000"/>
        </w:rPr>
      </w:pPr>
      <w:r w:rsidRPr="003802CE">
        <w:rPr>
          <w:rFonts w:asciiTheme="minorHAnsi" w:hAnsiTheme="minorHAnsi"/>
          <w:color w:val="000000"/>
        </w:rPr>
        <w:t xml:space="preserve"> </w:t>
      </w:r>
      <w:r w:rsidRPr="003802CE">
        <w:rPr>
          <w:rFonts w:asciiTheme="minorHAnsi" w:hAnsiTheme="minorHAnsi"/>
          <w:b/>
          <w:color w:val="000000"/>
        </w:rPr>
        <w:t xml:space="preserve">GMINĄ KOŃSKOWOLA, </w:t>
      </w:r>
      <w:r w:rsidR="00DA6E5F" w:rsidRPr="003802CE">
        <w:rPr>
          <w:rFonts w:asciiTheme="minorHAnsi" w:hAnsiTheme="minorHAnsi"/>
          <w:color w:val="000000"/>
        </w:rPr>
        <w:t>z siedzibą</w:t>
      </w:r>
      <w:r w:rsidR="00DA6E5F" w:rsidRPr="003802CE">
        <w:rPr>
          <w:rFonts w:asciiTheme="minorHAnsi" w:hAnsiTheme="minorHAnsi"/>
          <w:b/>
          <w:color w:val="000000"/>
        </w:rPr>
        <w:t xml:space="preserve"> </w:t>
      </w:r>
      <w:r w:rsidRPr="003802CE">
        <w:rPr>
          <w:rFonts w:asciiTheme="minorHAnsi" w:hAnsiTheme="minorHAnsi"/>
          <w:b/>
          <w:color w:val="000000"/>
        </w:rPr>
        <w:t xml:space="preserve">ul. Pożowska 3a, 24-130 Końskowola, </w:t>
      </w:r>
      <w:r w:rsidRPr="003802CE">
        <w:rPr>
          <w:rFonts w:asciiTheme="minorHAnsi" w:hAnsiTheme="minorHAnsi"/>
          <w:color w:val="000000"/>
        </w:rPr>
        <w:t>NIP</w:t>
      </w:r>
      <w:r w:rsidRPr="003802CE">
        <w:rPr>
          <w:rFonts w:asciiTheme="minorHAnsi" w:hAnsiTheme="minorHAnsi"/>
          <w:b/>
          <w:color w:val="000000"/>
        </w:rPr>
        <w:t xml:space="preserve"> 716-21-42-946</w:t>
      </w:r>
      <w:r w:rsidRPr="003802CE">
        <w:rPr>
          <w:rFonts w:asciiTheme="minorHAnsi" w:hAnsiTheme="minorHAnsi"/>
          <w:color w:val="000000"/>
        </w:rPr>
        <w:t xml:space="preserve"> reprezentowaną przez</w:t>
      </w:r>
      <w:r w:rsidR="00DA6E5F" w:rsidRPr="003802CE">
        <w:rPr>
          <w:rFonts w:asciiTheme="minorHAnsi" w:hAnsiTheme="minorHAnsi"/>
          <w:color w:val="000000"/>
        </w:rPr>
        <w:t>:</w:t>
      </w:r>
    </w:p>
    <w:p w14:paraId="741496FF" w14:textId="77777777" w:rsidR="00DA6E5F" w:rsidRPr="003802CE" w:rsidRDefault="006D7F4C" w:rsidP="0086557C">
      <w:pPr>
        <w:spacing w:after="120" w:line="240" w:lineRule="auto"/>
        <w:ind w:left="142"/>
        <w:jc w:val="both"/>
        <w:rPr>
          <w:rFonts w:asciiTheme="minorHAnsi" w:hAnsiTheme="minorHAnsi"/>
          <w:b/>
          <w:color w:val="000000"/>
        </w:rPr>
      </w:pPr>
      <w:r w:rsidRPr="003802CE">
        <w:rPr>
          <w:rFonts w:asciiTheme="minorHAnsi" w:hAnsiTheme="minorHAnsi"/>
          <w:color w:val="000000"/>
        </w:rPr>
        <w:t xml:space="preserve"> </w:t>
      </w:r>
      <w:r w:rsidRPr="003802CE">
        <w:rPr>
          <w:rFonts w:asciiTheme="minorHAnsi" w:hAnsiTheme="minorHAnsi"/>
          <w:b/>
          <w:color w:val="000000"/>
        </w:rPr>
        <w:t xml:space="preserve">Wójta Gminy Końskowola Stanisława Gołębiowskiego, </w:t>
      </w:r>
    </w:p>
    <w:p w14:paraId="54F19B96" w14:textId="77777777" w:rsidR="00DA6E5F" w:rsidRPr="003802CE" w:rsidRDefault="006D7F4C" w:rsidP="0086557C">
      <w:pPr>
        <w:spacing w:after="120" w:line="240" w:lineRule="auto"/>
        <w:ind w:left="142"/>
        <w:jc w:val="both"/>
        <w:rPr>
          <w:rFonts w:asciiTheme="minorHAnsi" w:hAnsiTheme="minorHAnsi"/>
          <w:color w:val="000000"/>
        </w:rPr>
      </w:pPr>
      <w:r w:rsidRPr="003802CE">
        <w:rPr>
          <w:rFonts w:asciiTheme="minorHAnsi" w:hAnsiTheme="minorHAnsi"/>
          <w:b/>
          <w:color w:val="000000"/>
        </w:rPr>
        <w:t>przy kon</w:t>
      </w:r>
      <w:r w:rsidR="00966ED9">
        <w:rPr>
          <w:rFonts w:asciiTheme="minorHAnsi" w:hAnsiTheme="minorHAnsi"/>
          <w:b/>
          <w:color w:val="000000"/>
        </w:rPr>
        <w:t>tra</w:t>
      </w:r>
      <w:r w:rsidRPr="003802CE">
        <w:rPr>
          <w:rFonts w:asciiTheme="minorHAnsi" w:hAnsiTheme="minorHAnsi"/>
          <w:b/>
          <w:color w:val="000000"/>
        </w:rPr>
        <w:t xml:space="preserve">sygnacie Skarbnika Gminy Joanny Przednowek </w:t>
      </w:r>
      <w:r w:rsidRPr="003802CE">
        <w:rPr>
          <w:rFonts w:asciiTheme="minorHAnsi" w:hAnsiTheme="minorHAnsi"/>
          <w:color w:val="000000"/>
        </w:rPr>
        <w:t xml:space="preserve"> </w:t>
      </w:r>
    </w:p>
    <w:p w14:paraId="53EAB982" w14:textId="77777777" w:rsidR="00DA6E5F" w:rsidRPr="003802CE" w:rsidRDefault="006D7F4C" w:rsidP="0086557C">
      <w:pPr>
        <w:spacing w:after="120" w:line="240" w:lineRule="auto"/>
        <w:ind w:left="142"/>
        <w:jc w:val="both"/>
        <w:rPr>
          <w:rFonts w:asciiTheme="minorHAnsi" w:hAnsiTheme="minorHAnsi"/>
          <w:color w:val="000000"/>
        </w:rPr>
      </w:pPr>
      <w:r w:rsidRPr="003802CE">
        <w:rPr>
          <w:rFonts w:asciiTheme="minorHAnsi" w:hAnsiTheme="minorHAnsi"/>
          <w:color w:val="000000"/>
        </w:rPr>
        <w:t xml:space="preserve">zwaną w treści umowy </w:t>
      </w:r>
      <w:r w:rsidRPr="003802CE">
        <w:rPr>
          <w:rFonts w:asciiTheme="minorHAnsi" w:hAnsiTheme="minorHAnsi"/>
          <w:b/>
          <w:color w:val="000000"/>
        </w:rPr>
        <w:t>Zamawiającym</w:t>
      </w:r>
      <w:r w:rsidRPr="003802CE">
        <w:rPr>
          <w:rFonts w:asciiTheme="minorHAnsi" w:hAnsiTheme="minorHAnsi"/>
          <w:color w:val="000000"/>
        </w:rPr>
        <w:t xml:space="preserve">, </w:t>
      </w:r>
    </w:p>
    <w:p w14:paraId="6EDB9F45" w14:textId="77777777" w:rsidR="006D7F4C" w:rsidRPr="003802CE" w:rsidRDefault="006D7F4C" w:rsidP="0086557C">
      <w:pPr>
        <w:spacing w:after="120" w:line="240" w:lineRule="auto"/>
        <w:ind w:left="142"/>
        <w:jc w:val="both"/>
        <w:rPr>
          <w:rFonts w:asciiTheme="minorHAnsi" w:hAnsiTheme="minorHAnsi"/>
          <w:color w:val="000000"/>
        </w:rPr>
      </w:pPr>
      <w:r w:rsidRPr="003802CE">
        <w:rPr>
          <w:rFonts w:asciiTheme="minorHAnsi" w:hAnsiTheme="minorHAnsi"/>
          <w:color w:val="000000"/>
        </w:rPr>
        <w:t>a</w:t>
      </w:r>
      <w:r w:rsidR="00DA6E5F" w:rsidRPr="003802CE">
        <w:rPr>
          <w:rFonts w:asciiTheme="minorHAnsi" w:hAnsiTheme="minorHAnsi"/>
          <w:color w:val="000000"/>
        </w:rPr>
        <w:t xml:space="preserve"> :</w:t>
      </w:r>
    </w:p>
    <w:p w14:paraId="7A79FB3F" w14:textId="77777777" w:rsidR="00DA6E5F" w:rsidRPr="003802CE" w:rsidRDefault="006D7F4C" w:rsidP="0086557C">
      <w:pPr>
        <w:spacing w:after="120" w:line="240" w:lineRule="auto"/>
        <w:ind w:left="142"/>
        <w:jc w:val="both"/>
        <w:rPr>
          <w:rFonts w:asciiTheme="minorHAnsi" w:hAnsiTheme="minorHAnsi"/>
          <w:b/>
          <w:color w:val="000000"/>
        </w:rPr>
      </w:pPr>
      <w:r w:rsidRPr="003802CE">
        <w:rPr>
          <w:rFonts w:asciiTheme="minorHAnsi" w:hAnsiTheme="minorHAnsi"/>
          <w:b/>
          <w:color w:val="000000"/>
        </w:rPr>
        <w:t>…………………………</w:t>
      </w:r>
      <w:r w:rsidR="00DA6E5F" w:rsidRPr="003802CE">
        <w:rPr>
          <w:rFonts w:asciiTheme="minorHAnsi" w:hAnsiTheme="minorHAnsi"/>
          <w:b/>
          <w:color w:val="000000"/>
        </w:rPr>
        <w:t>……….</w:t>
      </w:r>
    </w:p>
    <w:p w14:paraId="34A8905B" w14:textId="77777777" w:rsidR="006D7F4C" w:rsidRPr="003802CE" w:rsidRDefault="006D7F4C" w:rsidP="0086557C">
      <w:pPr>
        <w:spacing w:after="120" w:line="240" w:lineRule="auto"/>
        <w:ind w:left="142"/>
        <w:jc w:val="both"/>
        <w:rPr>
          <w:rFonts w:asciiTheme="minorHAnsi" w:hAnsiTheme="minorHAnsi"/>
          <w:b/>
          <w:color w:val="000000"/>
        </w:rPr>
      </w:pPr>
      <w:r w:rsidRPr="003802CE">
        <w:rPr>
          <w:rFonts w:asciiTheme="minorHAnsi" w:hAnsiTheme="minorHAnsi"/>
          <w:color w:val="000000"/>
        </w:rPr>
        <w:t xml:space="preserve">zwanym w treści umowy </w:t>
      </w:r>
      <w:r w:rsidRPr="003802CE">
        <w:rPr>
          <w:rFonts w:asciiTheme="minorHAnsi" w:hAnsiTheme="minorHAnsi"/>
          <w:b/>
          <w:color w:val="000000"/>
        </w:rPr>
        <w:t>Wykonawcą</w:t>
      </w:r>
    </w:p>
    <w:p w14:paraId="41B6BF43" w14:textId="77777777" w:rsidR="006D7F4C" w:rsidRPr="003802CE" w:rsidRDefault="006D7F4C" w:rsidP="0086557C">
      <w:pPr>
        <w:spacing w:line="240" w:lineRule="auto"/>
        <w:ind w:left="142"/>
        <w:jc w:val="both"/>
        <w:rPr>
          <w:rFonts w:asciiTheme="minorHAnsi" w:hAnsiTheme="minorHAnsi"/>
          <w:b/>
          <w:color w:val="000000"/>
        </w:rPr>
      </w:pPr>
    </w:p>
    <w:p w14:paraId="1AD43CC4" w14:textId="77777777" w:rsidR="006D7F4C" w:rsidRPr="003802CE" w:rsidRDefault="006D7F4C" w:rsidP="0086557C">
      <w:pPr>
        <w:spacing w:before="280" w:line="240" w:lineRule="auto"/>
        <w:ind w:left="142"/>
        <w:jc w:val="center"/>
        <w:rPr>
          <w:rFonts w:asciiTheme="minorHAnsi" w:hAnsiTheme="minorHAnsi"/>
          <w:color w:val="000000"/>
        </w:rPr>
      </w:pPr>
      <w:r w:rsidRPr="003802CE">
        <w:rPr>
          <w:rFonts w:asciiTheme="minorHAnsi" w:hAnsiTheme="minorHAnsi"/>
          <w:color w:val="000000"/>
        </w:rPr>
        <w:t>§ 1</w:t>
      </w:r>
    </w:p>
    <w:p w14:paraId="5B2BF35C" w14:textId="77777777" w:rsidR="006D7F4C" w:rsidRPr="003802CE" w:rsidRDefault="006D7F4C" w:rsidP="0086557C">
      <w:pPr>
        <w:pStyle w:val="Tekstpodstawowy"/>
        <w:spacing w:after="120" w:line="259" w:lineRule="auto"/>
        <w:ind w:left="142"/>
        <w:rPr>
          <w:rFonts w:asciiTheme="minorHAnsi" w:hAnsiTheme="minorHAnsi"/>
        </w:rPr>
      </w:pPr>
    </w:p>
    <w:p w14:paraId="4023E730" w14:textId="77777777" w:rsidR="006D7F4C" w:rsidRPr="003802CE" w:rsidRDefault="006D7F4C" w:rsidP="0086557C">
      <w:pPr>
        <w:pStyle w:val="Tekstpodstawowy"/>
        <w:spacing w:after="120" w:line="240" w:lineRule="auto"/>
        <w:ind w:left="142"/>
        <w:rPr>
          <w:rFonts w:asciiTheme="minorHAnsi" w:hAnsiTheme="minorHAnsi"/>
        </w:rPr>
      </w:pPr>
      <w:r w:rsidRPr="003802CE">
        <w:rPr>
          <w:rFonts w:asciiTheme="minorHAnsi" w:hAnsiTheme="minorHAnsi"/>
        </w:rPr>
        <w:t>Przedmiotem umowy są usługi polegające na zimowym utrzymaniu dróg gminnych w Gminie Końskowola.</w:t>
      </w:r>
    </w:p>
    <w:p w14:paraId="3C690351" w14:textId="77777777" w:rsidR="006D7F4C" w:rsidRPr="003802CE" w:rsidRDefault="006D7F4C" w:rsidP="0086557C">
      <w:pPr>
        <w:spacing w:line="240" w:lineRule="auto"/>
        <w:ind w:left="142"/>
        <w:jc w:val="both"/>
        <w:rPr>
          <w:rFonts w:asciiTheme="minorHAnsi" w:hAnsiTheme="minorHAnsi"/>
          <w:color w:val="000000"/>
        </w:rPr>
      </w:pPr>
    </w:p>
    <w:p w14:paraId="23B0FCF7" w14:textId="77777777" w:rsidR="006D7F4C" w:rsidRPr="003802CE" w:rsidRDefault="006D7F4C" w:rsidP="0086557C">
      <w:pPr>
        <w:pStyle w:val="Tekstpodstawowy"/>
        <w:ind w:left="142"/>
        <w:jc w:val="center"/>
        <w:rPr>
          <w:rFonts w:asciiTheme="minorHAnsi" w:hAnsiTheme="minorHAnsi"/>
        </w:rPr>
      </w:pPr>
      <w:r w:rsidRPr="003802CE">
        <w:rPr>
          <w:rFonts w:asciiTheme="minorHAnsi" w:hAnsiTheme="minorHAnsi"/>
        </w:rPr>
        <w:t>§ 2</w:t>
      </w:r>
    </w:p>
    <w:p w14:paraId="57E54E98" w14:textId="77777777" w:rsidR="006D7F4C" w:rsidRPr="003802CE" w:rsidRDefault="006D7F4C" w:rsidP="0086557C">
      <w:pPr>
        <w:ind w:left="142"/>
        <w:jc w:val="both"/>
        <w:rPr>
          <w:rFonts w:asciiTheme="minorHAnsi" w:hAnsiTheme="minorHAnsi"/>
        </w:rPr>
      </w:pPr>
    </w:p>
    <w:p w14:paraId="13050645" w14:textId="77777777" w:rsidR="006D7F4C" w:rsidRPr="003802CE" w:rsidRDefault="006D7F4C" w:rsidP="0086557C">
      <w:pPr>
        <w:pStyle w:val="Akapitzlist"/>
        <w:numPr>
          <w:ilvl w:val="0"/>
          <w:numId w:val="23"/>
        </w:numPr>
        <w:ind w:left="142"/>
        <w:jc w:val="both"/>
        <w:rPr>
          <w:rFonts w:asciiTheme="minorHAnsi" w:eastAsiaTheme="minorHAnsi" w:hAnsiTheme="minorHAnsi"/>
          <w:lang w:eastAsia="en-US"/>
        </w:rPr>
      </w:pPr>
      <w:r w:rsidRPr="003802CE">
        <w:rPr>
          <w:rFonts w:asciiTheme="minorHAnsi" w:eastAsiaTheme="minorHAnsi" w:hAnsiTheme="minorHAnsi"/>
          <w:lang w:eastAsia="en-US"/>
        </w:rPr>
        <w:t>Zamawiający zleca, a Wykonawca zobowiązuje się do wykonania następujących czynności:</w:t>
      </w:r>
    </w:p>
    <w:p w14:paraId="42CE51DE" w14:textId="77777777" w:rsidR="006D7F4C" w:rsidRPr="003802CE" w:rsidRDefault="00FC12F9" w:rsidP="0086557C">
      <w:pPr>
        <w:pStyle w:val="Akapitzlist"/>
        <w:ind w:left="142"/>
        <w:jc w:val="both"/>
        <w:rPr>
          <w:rFonts w:asciiTheme="minorHAnsi" w:eastAsiaTheme="minorHAnsi" w:hAnsiTheme="minorHAnsi"/>
          <w:b/>
          <w:lang w:eastAsia="en-US"/>
        </w:rPr>
      </w:pPr>
      <w:r w:rsidRPr="003802CE">
        <w:rPr>
          <w:rFonts w:asciiTheme="minorHAnsi" w:eastAsiaTheme="minorHAnsi" w:hAnsiTheme="minorHAnsi"/>
          <w:b/>
          <w:lang w:eastAsia="en-US"/>
        </w:rPr>
        <w:t>Odśnieżanie dróg na terenie gminy Końskowola za pomocą pojazdu mechanicznego zapewnionego przez Wykonawcę (ciągnik z pługiem bocznym średnim lub ciężkim z napędem na dwie lub więcej osi).</w:t>
      </w:r>
    </w:p>
    <w:p w14:paraId="00279276" w14:textId="77777777" w:rsidR="00FF7882" w:rsidRPr="003802CE" w:rsidRDefault="00FF7882" w:rsidP="0086557C">
      <w:pPr>
        <w:pStyle w:val="Akapitzlist"/>
        <w:numPr>
          <w:ilvl w:val="0"/>
          <w:numId w:val="23"/>
        </w:numPr>
        <w:spacing w:before="120" w:after="120" w:line="240" w:lineRule="auto"/>
        <w:ind w:left="142"/>
        <w:jc w:val="both"/>
        <w:rPr>
          <w:rFonts w:asciiTheme="minorHAnsi" w:hAnsiTheme="minorHAnsi"/>
          <w:color w:val="000000"/>
        </w:rPr>
      </w:pPr>
      <w:r w:rsidRPr="003802CE">
        <w:rPr>
          <w:rFonts w:asciiTheme="minorHAnsi" w:eastAsiaTheme="minorHAnsi" w:hAnsiTheme="minorHAnsi"/>
          <w:lang w:eastAsia="en-US"/>
        </w:rPr>
        <w:t>Usługi polegać będą na</w:t>
      </w:r>
      <w:r w:rsidRPr="003802CE">
        <w:rPr>
          <w:rFonts w:asciiTheme="minorHAnsi" w:hAnsiTheme="minorHAnsi"/>
        </w:rPr>
        <w:t>:</w:t>
      </w:r>
    </w:p>
    <w:p w14:paraId="092A600F" w14:textId="77777777" w:rsidR="00FF7882" w:rsidRPr="003802CE" w:rsidRDefault="00FF7882" w:rsidP="0086557C">
      <w:pPr>
        <w:pStyle w:val="Akapitzlist"/>
        <w:ind w:left="142"/>
        <w:jc w:val="both"/>
        <w:rPr>
          <w:rFonts w:asciiTheme="minorHAnsi" w:hAnsiTheme="minorHAnsi"/>
          <w:color w:val="000000"/>
        </w:rPr>
      </w:pPr>
      <w:r w:rsidRPr="003802CE">
        <w:rPr>
          <w:rFonts w:asciiTheme="minorHAnsi" w:eastAsiaTheme="minorHAnsi" w:hAnsiTheme="minorHAnsi"/>
          <w:lang w:eastAsia="en-US"/>
        </w:rPr>
        <w:t xml:space="preserve">a) </w:t>
      </w:r>
      <w:r w:rsidR="00FC12F9" w:rsidRPr="003802CE">
        <w:rPr>
          <w:rFonts w:asciiTheme="minorHAnsi" w:eastAsiaTheme="minorHAnsi" w:hAnsiTheme="minorHAnsi"/>
          <w:lang w:eastAsia="en-US"/>
        </w:rPr>
        <w:t>o</w:t>
      </w:r>
      <w:r w:rsidRPr="003802CE">
        <w:rPr>
          <w:rFonts w:asciiTheme="minorHAnsi" w:eastAsiaTheme="minorHAnsi" w:hAnsiTheme="minorHAnsi"/>
          <w:lang w:eastAsia="en-US"/>
        </w:rPr>
        <w:t>dśnieżaniu nawierzchni dróg wskazanych przez Zamawiającego,</w:t>
      </w:r>
    </w:p>
    <w:p w14:paraId="39B3D2DA" w14:textId="77777777" w:rsidR="00FF7882" w:rsidRPr="003802CE" w:rsidRDefault="00FF7882"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b) </w:t>
      </w:r>
      <w:r w:rsidR="00FC12F9" w:rsidRPr="003802CE">
        <w:rPr>
          <w:rFonts w:asciiTheme="minorHAnsi" w:eastAsiaTheme="minorHAnsi" w:hAnsiTheme="minorHAnsi"/>
          <w:lang w:eastAsia="en-US"/>
        </w:rPr>
        <w:t>u</w:t>
      </w:r>
      <w:r w:rsidRPr="003802CE">
        <w:rPr>
          <w:rFonts w:asciiTheme="minorHAnsi" w:eastAsiaTheme="minorHAnsi" w:hAnsiTheme="minorHAnsi"/>
          <w:lang w:eastAsia="en-US"/>
        </w:rPr>
        <w:t xml:space="preserve">trzymaniu w gotowości sprzętu przewidzianego do realizacji niniejszej umowy wraz z jego </w:t>
      </w:r>
      <w:r w:rsidR="0086557C">
        <w:rPr>
          <w:rFonts w:asciiTheme="minorHAnsi" w:eastAsiaTheme="minorHAnsi" w:hAnsiTheme="minorHAnsi"/>
          <w:lang w:eastAsia="en-US"/>
        </w:rPr>
        <w:t>o</w:t>
      </w:r>
      <w:r w:rsidRPr="003802CE">
        <w:rPr>
          <w:rFonts w:asciiTheme="minorHAnsi" w:eastAsiaTheme="minorHAnsi" w:hAnsiTheme="minorHAnsi"/>
          <w:lang w:eastAsia="en-US"/>
        </w:rPr>
        <w:t>bsługą,</w:t>
      </w:r>
    </w:p>
    <w:p w14:paraId="42ACCE47" w14:textId="77777777" w:rsidR="00FF7882" w:rsidRPr="003802CE" w:rsidRDefault="00FF7882" w:rsidP="0086557C">
      <w:pPr>
        <w:pStyle w:val="Akapitzlist"/>
        <w:ind w:left="142"/>
        <w:jc w:val="both"/>
        <w:rPr>
          <w:rFonts w:asciiTheme="minorHAnsi" w:hAnsiTheme="minorHAnsi"/>
          <w:color w:val="000000"/>
        </w:rPr>
      </w:pPr>
      <w:r w:rsidRPr="003802CE">
        <w:rPr>
          <w:rFonts w:asciiTheme="minorHAnsi" w:eastAsiaTheme="minorHAnsi" w:hAnsiTheme="minorHAnsi"/>
          <w:lang w:eastAsia="en-US"/>
        </w:rPr>
        <w:t xml:space="preserve">c) </w:t>
      </w:r>
      <w:r w:rsidR="00FC12F9" w:rsidRPr="003802CE">
        <w:rPr>
          <w:rFonts w:asciiTheme="minorHAnsi" w:eastAsiaTheme="minorHAnsi" w:hAnsiTheme="minorHAnsi"/>
          <w:lang w:eastAsia="en-US"/>
        </w:rPr>
        <w:t>z</w:t>
      </w:r>
      <w:r w:rsidRPr="003802CE">
        <w:rPr>
          <w:rFonts w:asciiTheme="minorHAnsi" w:eastAsiaTheme="minorHAnsi" w:hAnsiTheme="minorHAnsi"/>
          <w:lang w:eastAsia="en-US"/>
        </w:rPr>
        <w:t>apewnieniu przez Wykonawcę we własnym zakresie bieżącej i stałej obsługi naprawczo-remontowej sprzętu przewidzianego do świadczenia usług</w:t>
      </w:r>
    </w:p>
    <w:p w14:paraId="7A724338" w14:textId="77777777" w:rsidR="006D7F4C" w:rsidRPr="003802CE" w:rsidRDefault="006D7F4C" w:rsidP="0086557C">
      <w:pPr>
        <w:pStyle w:val="Akapitzlist"/>
        <w:numPr>
          <w:ilvl w:val="0"/>
          <w:numId w:val="23"/>
        </w:numPr>
        <w:ind w:left="142"/>
        <w:jc w:val="both"/>
        <w:rPr>
          <w:rFonts w:asciiTheme="minorHAnsi" w:eastAsiaTheme="minorHAnsi" w:hAnsiTheme="minorHAnsi"/>
          <w:lang w:eastAsia="en-US"/>
        </w:rPr>
      </w:pPr>
      <w:r w:rsidRPr="003802CE">
        <w:rPr>
          <w:rFonts w:asciiTheme="minorHAnsi" w:eastAsiaTheme="minorHAnsi" w:hAnsiTheme="minorHAnsi"/>
          <w:lang w:eastAsia="en-US"/>
        </w:rPr>
        <w:t>Oprócz czynności podstawowych, do obowiązków Wykonawcy należy także niezwłoczne</w:t>
      </w:r>
      <w:r w:rsidR="006F2C45" w:rsidRPr="003802CE">
        <w:rPr>
          <w:rFonts w:asciiTheme="minorHAnsi" w:eastAsiaTheme="minorHAnsi" w:hAnsiTheme="minorHAnsi"/>
          <w:lang w:eastAsia="en-US"/>
        </w:rPr>
        <w:t xml:space="preserve"> </w:t>
      </w:r>
      <w:r w:rsidR="00DA6E5F"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przekazywanie Zamawiającemu (za pośrednictwem osoby obsługującej pojazd)</w:t>
      </w:r>
      <w:r w:rsidR="006F2C45"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informacji o:</w:t>
      </w:r>
    </w:p>
    <w:p w14:paraId="0C89BBD9" w14:textId="77777777" w:rsidR="006D7F4C" w:rsidRPr="003802CE" w:rsidRDefault="00FF7882"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a) </w:t>
      </w:r>
      <w:r w:rsidR="006D7F4C" w:rsidRPr="003802CE">
        <w:rPr>
          <w:rFonts w:asciiTheme="minorHAnsi" w:eastAsiaTheme="minorHAnsi" w:hAnsiTheme="minorHAnsi"/>
          <w:lang w:eastAsia="en-US"/>
        </w:rPr>
        <w:t>aktualnym stanie przejezdności dróg,</w:t>
      </w:r>
    </w:p>
    <w:p w14:paraId="1AF83B17" w14:textId="77777777" w:rsidR="006D7F4C" w:rsidRPr="003802CE" w:rsidRDefault="00FF7882"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b) </w:t>
      </w:r>
      <w:r w:rsidR="006D7F4C" w:rsidRPr="003802CE">
        <w:rPr>
          <w:rFonts w:asciiTheme="minorHAnsi" w:eastAsiaTheme="minorHAnsi" w:hAnsiTheme="minorHAnsi"/>
          <w:lang w:eastAsia="en-US"/>
        </w:rPr>
        <w:t>czasie rozpoczęcia i zakończenia wykonywania usług na poszczególnych odcinkach</w:t>
      </w:r>
      <w:r w:rsidR="00DA6E5F" w:rsidRPr="003802CE">
        <w:rPr>
          <w:rFonts w:asciiTheme="minorHAnsi" w:eastAsiaTheme="minorHAnsi" w:hAnsiTheme="minorHAnsi"/>
          <w:lang w:eastAsia="en-US"/>
        </w:rPr>
        <w:t xml:space="preserve"> </w:t>
      </w:r>
      <w:r w:rsidR="006D7F4C" w:rsidRPr="003802CE">
        <w:rPr>
          <w:rFonts w:asciiTheme="minorHAnsi" w:eastAsiaTheme="minorHAnsi" w:hAnsiTheme="minorHAnsi"/>
          <w:lang w:eastAsia="en-US"/>
        </w:rPr>
        <w:t>dróg,</w:t>
      </w:r>
    </w:p>
    <w:p w14:paraId="3FFFB13B" w14:textId="77777777" w:rsidR="006D7F4C" w:rsidRPr="003802CE" w:rsidRDefault="00FF7882"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c) </w:t>
      </w:r>
      <w:r w:rsidR="006D7F4C" w:rsidRPr="003802CE">
        <w:rPr>
          <w:rFonts w:asciiTheme="minorHAnsi" w:eastAsiaTheme="minorHAnsi" w:hAnsiTheme="minorHAnsi"/>
          <w:lang w:eastAsia="en-US"/>
        </w:rPr>
        <w:t>zagrożeniach spowodowanych warunkami atmosferycznymi,</w:t>
      </w:r>
    </w:p>
    <w:p w14:paraId="4F3EF009" w14:textId="77777777" w:rsidR="006D7F4C" w:rsidRPr="003802CE" w:rsidRDefault="00FF7882"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d) </w:t>
      </w:r>
      <w:r w:rsidR="006D7F4C" w:rsidRPr="003802CE">
        <w:rPr>
          <w:rFonts w:asciiTheme="minorHAnsi" w:eastAsiaTheme="minorHAnsi" w:hAnsiTheme="minorHAnsi"/>
          <w:lang w:eastAsia="en-US"/>
        </w:rPr>
        <w:t>innych zdarzeniach zauważonych na drodze.</w:t>
      </w:r>
    </w:p>
    <w:p w14:paraId="3C8B6DAD" w14:textId="77777777" w:rsidR="009F73CE" w:rsidRPr="003802CE" w:rsidRDefault="006D7F4C" w:rsidP="0086557C">
      <w:pPr>
        <w:pStyle w:val="Akapitzlist"/>
        <w:numPr>
          <w:ilvl w:val="0"/>
          <w:numId w:val="23"/>
        </w:numPr>
        <w:ind w:left="142"/>
        <w:jc w:val="both"/>
        <w:rPr>
          <w:rFonts w:asciiTheme="minorHAnsi" w:eastAsiaTheme="minorHAnsi" w:hAnsiTheme="minorHAnsi"/>
          <w:lang w:eastAsia="en-US"/>
        </w:rPr>
      </w:pPr>
      <w:r w:rsidRPr="003802CE">
        <w:rPr>
          <w:rFonts w:asciiTheme="minorHAnsi" w:eastAsiaTheme="minorHAnsi" w:hAnsiTheme="minorHAnsi"/>
          <w:lang w:eastAsia="en-US"/>
        </w:rPr>
        <w:t>Sprzęt (pojazd) do wykonania zamówienia zapewnia na własny koszt Wykonawca</w:t>
      </w:r>
      <w:r w:rsidR="00304BAD" w:rsidRPr="003802CE">
        <w:rPr>
          <w:rFonts w:asciiTheme="minorHAnsi" w:eastAsiaTheme="minorHAnsi" w:hAnsiTheme="minorHAnsi"/>
          <w:lang w:eastAsia="en-US"/>
        </w:rPr>
        <w:t>.</w:t>
      </w:r>
    </w:p>
    <w:p w14:paraId="4BFB489C" w14:textId="77777777" w:rsidR="006D7F4C" w:rsidRPr="003802CE" w:rsidRDefault="006D7F4C" w:rsidP="0086557C">
      <w:pPr>
        <w:pStyle w:val="Akapitzlist"/>
        <w:numPr>
          <w:ilvl w:val="0"/>
          <w:numId w:val="23"/>
        </w:numPr>
        <w:ind w:left="142"/>
        <w:jc w:val="both"/>
        <w:rPr>
          <w:rFonts w:asciiTheme="minorHAnsi" w:eastAsiaTheme="minorHAnsi" w:hAnsiTheme="minorHAnsi"/>
          <w:lang w:eastAsia="en-US"/>
        </w:rPr>
      </w:pPr>
      <w:r w:rsidRPr="003802CE">
        <w:rPr>
          <w:rFonts w:asciiTheme="minorHAnsi" w:eastAsiaTheme="minorHAnsi" w:hAnsiTheme="minorHAnsi"/>
          <w:lang w:eastAsia="en-US"/>
        </w:rPr>
        <w:t>Wykonawca podstawia do pracy pojazd zaopatrzony w niezbędną ilość paliwa</w:t>
      </w:r>
      <w:r w:rsidR="00DA6E5F"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 xml:space="preserve">i uzupełnia je we </w:t>
      </w:r>
      <w:r w:rsidR="009D614C" w:rsidRPr="003802CE">
        <w:rPr>
          <w:rFonts w:asciiTheme="minorHAnsi" w:eastAsiaTheme="minorHAnsi" w:hAnsiTheme="minorHAnsi"/>
          <w:lang w:eastAsia="en-US"/>
        </w:rPr>
        <w:t xml:space="preserve"> wł</w:t>
      </w:r>
      <w:r w:rsidRPr="003802CE">
        <w:rPr>
          <w:rFonts w:asciiTheme="minorHAnsi" w:eastAsiaTheme="minorHAnsi" w:hAnsiTheme="minorHAnsi"/>
          <w:lang w:eastAsia="en-US"/>
        </w:rPr>
        <w:t>asnym zakresie i na własny koszt.</w:t>
      </w:r>
    </w:p>
    <w:p w14:paraId="021D5C72" w14:textId="77777777" w:rsidR="006D7F4C" w:rsidRPr="003802CE" w:rsidRDefault="006D7F4C" w:rsidP="0086557C">
      <w:pPr>
        <w:pStyle w:val="Akapitzlist"/>
        <w:numPr>
          <w:ilvl w:val="0"/>
          <w:numId w:val="23"/>
        </w:numPr>
        <w:ind w:left="142"/>
        <w:jc w:val="both"/>
        <w:rPr>
          <w:rFonts w:asciiTheme="minorHAnsi" w:eastAsiaTheme="minorHAnsi" w:hAnsiTheme="minorHAnsi"/>
          <w:lang w:eastAsia="en-US"/>
        </w:rPr>
      </w:pPr>
      <w:r w:rsidRPr="003802CE">
        <w:rPr>
          <w:rFonts w:asciiTheme="minorHAnsi" w:eastAsiaTheme="minorHAnsi" w:hAnsiTheme="minorHAnsi"/>
          <w:lang w:eastAsia="en-US"/>
        </w:rPr>
        <w:lastRenderedPageBreak/>
        <w:t>Jednostka sprzętowa musi posiadać bezpośrednią łączność z upoważnionymi</w:t>
      </w:r>
      <w:r w:rsidR="00DA6E5F" w:rsidRPr="003802CE">
        <w:rPr>
          <w:rFonts w:asciiTheme="minorHAnsi" w:eastAsiaTheme="minorHAnsi" w:hAnsiTheme="minorHAnsi"/>
          <w:lang w:eastAsia="en-US"/>
        </w:rPr>
        <w:t xml:space="preserve">  </w:t>
      </w:r>
      <w:r w:rsidR="00FF7882" w:rsidRPr="003802CE">
        <w:rPr>
          <w:rFonts w:asciiTheme="minorHAnsi" w:eastAsiaTheme="minorHAnsi" w:hAnsiTheme="minorHAnsi"/>
          <w:lang w:eastAsia="en-US"/>
        </w:rPr>
        <w:t>p</w:t>
      </w:r>
      <w:r w:rsidRPr="003802CE">
        <w:rPr>
          <w:rFonts w:asciiTheme="minorHAnsi" w:eastAsiaTheme="minorHAnsi" w:hAnsiTheme="minorHAnsi"/>
          <w:lang w:eastAsia="en-US"/>
        </w:rPr>
        <w:t>rzedstawicielami Zamawiającego (poprzez telefon komórkowy) celem m.</w:t>
      </w:r>
      <w:r w:rsidR="007959C9">
        <w:rPr>
          <w:rFonts w:asciiTheme="minorHAnsi" w:eastAsiaTheme="minorHAnsi" w:hAnsiTheme="minorHAnsi"/>
          <w:lang w:eastAsia="en-US"/>
        </w:rPr>
        <w:t xml:space="preserve"> </w:t>
      </w:r>
      <w:r w:rsidRPr="003802CE">
        <w:rPr>
          <w:rFonts w:asciiTheme="minorHAnsi" w:eastAsiaTheme="minorHAnsi" w:hAnsiTheme="minorHAnsi"/>
          <w:lang w:eastAsia="en-US"/>
        </w:rPr>
        <w:t>in.</w:t>
      </w:r>
      <w:r w:rsidR="00DA6E5F"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przekazywania informacji dot. stanu dróg, panujących warunków atmosferycznych</w:t>
      </w:r>
      <w:r w:rsidR="00DA6E5F"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oraz dyspozycyjności.</w:t>
      </w:r>
    </w:p>
    <w:p w14:paraId="3B7037BD" w14:textId="77777777" w:rsidR="006D7F4C" w:rsidRPr="003802CE" w:rsidRDefault="006D7F4C" w:rsidP="0086557C">
      <w:pPr>
        <w:pStyle w:val="Akapitzlist"/>
        <w:numPr>
          <w:ilvl w:val="0"/>
          <w:numId w:val="23"/>
        </w:numPr>
        <w:ind w:left="142"/>
        <w:jc w:val="both"/>
        <w:rPr>
          <w:rFonts w:asciiTheme="minorHAnsi" w:eastAsiaTheme="minorHAnsi" w:hAnsiTheme="minorHAnsi"/>
          <w:lang w:eastAsia="en-US"/>
        </w:rPr>
      </w:pPr>
      <w:r w:rsidRPr="003802CE">
        <w:rPr>
          <w:rFonts w:asciiTheme="minorHAnsi" w:eastAsiaTheme="minorHAnsi" w:hAnsiTheme="minorHAnsi"/>
          <w:lang w:eastAsia="en-US"/>
        </w:rPr>
        <w:t>Obsługa pojazdu przez kierowcę wchodzi w zakres wynagrodzenia umownego.</w:t>
      </w:r>
    </w:p>
    <w:p w14:paraId="5B171B96" w14:textId="77777777" w:rsidR="006D7F4C" w:rsidRPr="003802CE" w:rsidRDefault="006D7F4C" w:rsidP="0086557C">
      <w:pPr>
        <w:ind w:left="142"/>
        <w:jc w:val="both"/>
        <w:rPr>
          <w:rFonts w:asciiTheme="minorHAnsi" w:eastAsiaTheme="minorHAnsi" w:hAnsiTheme="minorHAnsi"/>
          <w:lang w:eastAsia="en-US"/>
        </w:rPr>
      </w:pPr>
    </w:p>
    <w:p w14:paraId="208A36BD" w14:textId="77777777" w:rsidR="006D7F4C" w:rsidRPr="003802CE" w:rsidRDefault="006D7F4C"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3</w:t>
      </w:r>
    </w:p>
    <w:p w14:paraId="7162C40D" w14:textId="77777777" w:rsidR="006D7F4C" w:rsidRPr="003802CE" w:rsidRDefault="006D7F4C" w:rsidP="0086557C">
      <w:pPr>
        <w:pStyle w:val="FR3"/>
        <w:ind w:left="142"/>
        <w:jc w:val="both"/>
        <w:rPr>
          <w:rFonts w:asciiTheme="minorHAnsi" w:hAnsiTheme="minorHAnsi" w:cs="Times New Roman"/>
          <w:color w:val="000000"/>
          <w:sz w:val="22"/>
          <w:szCs w:val="22"/>
        </w:rPr>
      </w:pPr>
    </w:p>
    <w:p w14:paraId="75082D4A" w14:textId="6B4792BA" w:rsidR="006D7F4C" w:rsidRPr="003802CE" w:rsidRDefault="006D7F4C" w:rsidP="0086557C">
      <w:pPr>
        <w:pStyle w:val="Akapitzlist"/>
        <w:numPr>
          <w:ilvl w:val="0"/>
          <w:numId w:val="11"/>
        </w:numPr>
        <w:ind w:left="142"/>
        <w:jc w:val="both"/>
        <w:rPr>
          <w:rFonts w:asciiTheme="minorHAnsi" w:hAnsiTheme="minorHAnsi"/>
        </w:rPr>
      </w:pPr>
      <w:r w:rsidRPr="003802CE">
        <w:rPr>
          <w:rFonts w:asciiTheme="minorHAnsi" w:hAnsiTheme="minorHAnsi"/>
        </w:rPr>
        <w:t xml:space="preserve">Umowa zostaje zawarta na czas określony do dnia </w:t>
      </w:r>
      <w:r w:rsidR="00BD0FE9">
        <w:rPr>
          <w:rFonts w:asciiTheme="minorHAnsi" w:hAnsiTheme="minorHAnsi"/>
        </w:rPr>
        <w:t>30</w:t>
      </w:r>
      <w:r w:rsidRPr="003802CE">
        <w:rPr>
          <w:rFonts w:asciiTheme="minorHAnsi" w:hAnsiTheme="minorHAnsi"/>
        </w:rPr>
        <w:t xml:space="preserve"> kwietnia 20</w:t>
      </w:r>
      <w:r w:rsidR="00975B54">
        <w:rPr>
          <w:rFonts w:asciiTheme="minorHAnsi" w:hAnsiTheme="minorHAnsi"/>
        </w:rPr>
        <w:t>2</w:t>
      </w:r>
      <w:r w:rsidR="00BA6DFD">
        <w:rPr>
          <w:rFonts w:asciiTheme="minorHAnsi" w:hAnsiTheme="minorHAnsi"/>
        </w:rPr>
        <w:t>4</w:t>
      </w:r>
      <w:r w:rsidRPr="003802CE">
        <w:rPr>
          <w:rFonts w:asciiTheme="minorHAnsi" w:hAnsiTheme="minorHAnsi"/>
        </w:rPr>
        <w:t xml:space="preserve"> r.</w:t>
      </w:r>
    </w:p>
    <w:p w14:paraId="55BE78C7" w14:textId="77777777" w:rsidR="006D7F4C" w:rsidRPr="003802CE" w:rsidRDefault="006D7F4C" w:rsidP="0086557C">
      <w:pPr>
        <w:pStyle w:val="Akapitzlist"/>
        <w:numPr>
          <w:ilvl w:val="0"/>
          <w:numId w:val="11"/>
        </w:numPr>
        <w:ind w:left="142"/>
        <w:jc w:val="both"/>
        <w:rPr>
          <w:rFonts w:asciiTheme="minorHAnsi" w:hAnsiTheme="minorHAnsi"/>
        </w:rPr>
      </w:pPr>
      <w:r w:rsidRPr="003802CE">
        <w:rPr>
          <w:rFonts w:asciiTheme="minorHAnsi" w:hAnsiTheme="minorHAnsi"/>
        </w:rPr>
        <w:t xml:space="preserve">Sezon zimowego utrzymania dróg trwa od </w:t>
      </w:r>
      <w:r w:rsidR="00975B54">
        <w:rPr>
          <w:rFonts w:asciiTheme="minorHAnsi" w:hAnsiTheme="minorHAnsi"/>
        </w:rPr>
        <w:t>dnia podpisania umowy</w:t>
      </w:r>
      <w:r w:rsidR="00DE1A1B" w:rsidRPr="003802CE">
        <w:rPr>
          <w:rFonts w:asciiTheme="minorHAnsi" w:hAnsiTheme="minorHAnsi"/>
        </w:rPr>
        <w:t xml:space="preserve"> </w:t>
      </w:r>
      <w:r w:rsidRPr="003802CE">
        <w:rPr>
          <w:rFonts w:asciiTheme="minorHAnsi" w:hAnsiTheme="minorHAnsi"/>
        </w:rPr>
        <w:t xml:space="preserve">do dnia 15 kwietnia roku następnego i w tym okresie wykonawca jest zobowiązany utrzymywać gotowość świadczenia usługi.    </w:t>
      </w:r>
    </w:p>
    <w:p w14:paraId="072C3EBE" w14:textId="77777777" w:rsidR="006D7F4C" w:rsidRPr="003802CE" w:rsidRDefault="006D7F4C" w:rsidP="0086557C">
      <w:pPr>
        <w:pStyle w:val="Tekstpodstawowy"/>
        <w:ind w:left="142"/>
        <w:rPr>
          <w:rFonts w:asciiTheme="minorHAnsi" w:hAnsiTheme="minorHAnsi"/>
        </w:rPr>
      </w:pPr>
    </w:p>
    <w:p w14:paraId="476FA756" w14:textId="77777777" w:rsidR="006D7F4C" w:rsidRPr="003802CE" w:rsidRDefault="006D7F4C"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xml:space="preserve">§ </w:t>
      </w:r>
      <w:r w:rsidR="006E60D2" w:rsidRPr="003802CE">
        <w:rPr>
          <w:rFonts w:asciiTheme="minorHAnsi" w:hAnsiTheme="minorHAnsi" w:cs="Times New Roman"/>
          <w:color w:val="000000"/>
          <w:sz w:val="22"/>
          <w:szCs w:val="22"/>
        </w:rPr>
        <w:t>4</w:t>
      </w:r>
    </w:p>
    <w:p w14:paraId="21735D72" w14:textId="77777777" w:rsidR="006D7F4C" w:rsidRPr="003802CE" w:rsidRDefault="006D7F4C" w:rsidP="0086557C">
      <w:pPr>
        <w:pStyle w:val="FR3"/>
        <w:ind w:left="142"/>
        <w:jc w:val="both"/>
        <w:rPr>
          <w:rFonts w:asciiTheme="minorHAnsi" w:hAnsiTheme="minorHAnsi" w:cs="Times New Roman"/>
          <w:color w:val="000000"/>
          <w:sz w:val="22"/>
          <w:szCs w:val="22"/>
        </w:rPr>
      </w:pPr>
    </w:p>
    <w:p w14:paraId="61D491AA" w14:textId="77777777" w:rsidR="00304BAD" w:rsidRPr="003802CE" w:rsidRDefault="00304BAD" w:rsidP="0086557C">
      <w:pPr>
        <w:pStyle w:val="Akapitzlist"/>
        <w:numPr>
          <w:ilvl w:val="0"/>
          <w:numId w:val="10"/>
        </w:numPr>
        <w:ind w:left="142"/>
        <w:jc w:val="both"/>
        <w:rPr>
          <w:rFonts w:asciiTheme="minorHAnsi" w:hAnsiTheme="minorHAnsi"/>
        </w:rPr>
      </w:pPr>
      <w:r w:rsidRPr="003802CE">
        <w:rPr>
          <w:rFonts w:asciiTheme="minorHAnsi" w:hAnsiTheme="minorHAnsi"/>
        </w:rPr>
        <w:t>Za wykonanie zamówienia Zamawiający zobowiązuje się zapłacić wynagrodzenie Wykonawcy do maksymalnej wysokości brutto (z zastrzeżeniem ust.2) ………………</w:t>
      </w:r>
      <w:r w:rsidR="0086557C">
        <w:rPr>
          <w:rFonts w:asciiTheme="minorHAnsi" w:hAnsiTheme="minorHAnsi"/>
        </w:rPr>
        <w:t>……………</w:t>
      </w:r>
      <w:r w:rsidRPr="003802CE">
        <w:rPr>
          <w:rFonts w:asciiTheme="minorHAnsi" w:hAnsiTheme="minorHAnsi"/>
        </w:rPr>
        <w:t xml:space="preserve"> złotych słownie złotych: ……………</w:t>
      </w:r>
      <w:r w:rsidR="0086557C">
        <w:rPr>
          <w:rFonts w:asciiTheme="minorHAnsi" w:hAnsiTheme="minorHAnsi"/>
        </w:rPr>
        <w:t>……………………….</w:t>
      </w:r>
      <w:r w:rsidRPr="003802CE">
        <w:rPr>
          <w:rFonts w:asciiTheme="minorHAnsi" w:hAnsiTheme="minorHAnsi"/>
        </w:rPr>
        <w:t>…, zgodnie z ofertą Wykonawcy z dn. ………………………</w:t>
      </w:r>
      <w:r w:rsidR="003802CE">
        <w:rPr>
          <w:rFonts w:asciiTheme="minorHAnsi" w:hAnsiTheme="minorHAnsi"/>
        </w:rPr>
        <w:t>……………..</w:t>
      </w:r>
      <w:r w:rsidRPr="003802CE">
        <w:rPr>
          <w:rFonts w:asciiTheme="minorHAnsi" w:hAnsiTheme="minorHAnsi"/>
        </w:rPr>
        <w:t xml:space="preserve"> ustalone </w:t>
      </w:r>
      <w:r w:rsidR="0086557C">
        <w:rPr>
          <w:rFonts w:asciiTheme="minorHAnsi" w:hAnsiTheme="minorHAnsi"/>
        </w:rPr>
        <w:br/>
      </w:r>
      <w:r w:rsidRPr="003802CE">
        <w:rPr>
          <w:rFonts w:asciiTheme="minorHAnsi" w:hAnsiTheme="minorHAnsi"/>
        </w:rPr>
        <w:t>w</w:t>
      </w:r>
      <w:r w:rsidR="0086557C">
        <w:rPr>
          <w:rFonts w:asciiTheme="minorHAnsi" w:hAnsiTheme="minorHAnsi"/>
        </w:rPr>
        <w:t xml:space="preserve"> </w:t>
      </w:r>
      <w:r w:rsidRPr="003802CE">
        <w:rPr>
          <w:rFonts w:asciiTheme="minorHAnsi" w:hAnsiTheme="minorHAnsi"/>
        </w:rPr>
        <w:t>oparciu o następującą cenę jednostkową:</w:t>
      </w:r>
    </w:p>
    <w:p w14:paraId="32E509E4" w14:textId="40B5EED0" w:rsidR="00304BAD" w:rsidRPr="003802CE" w:rsidRDefault="0086557C" w:rsidP="0086557C">
      <w:pPr>
        <w:ind w:left="142"/>
        <w:jc w:val="both"/>
        <w:rPr>
          <w:rFonts w:asciiTheme="minorHAnsi" w:hAnsiTheme="minorHAnsi"/>
        </w:rPr>
      </w:pPr>
      <w:r>
        <w:rPr>
          <w:rFonts w:asciiTheme="minorHAnsi" w:hAnsiTheme="minorHAnsi"/>
        </w:rPr>
        <w:t>…………….</w:t>
      </w:r>
      <w:r w:rsidR="00304BAD" w:rsidRPr="003802CE">
        <w:rPr>
          <w:rFonts w:asciiTheme="minorHAnsi" w:hAnsiTheme="minorHAnsi"/>
        </w:rPr>
        <w:t>……...</w:t>
      </w:r>
      <w:r w:rsidR="003802CE">
        <w:rPr>
          <w:rFonts w:asciiTheme="minorHAnsi" w:hAnsiTheme="minorHAnsi"/>
        </w:rPr>
        <w:t>.......................……</w:t>
      </w:r>
      <w:r>
        <w:rPr>
          <w:rFonts w:asciiTheme="minorHAnsi" w:hAnsiTheme="minorHAnsi"/>
        </w:rPr>
        <w:t xml:space="preserve"> </w:t>
      </w:r>
      <w:r w:rsidR="00304BAD" w:rsidRPr="003802CE">
        <w:rPr>
          <w:rFonts w:asciiTheme="minorHAnsi" w:hAnsiTheme="minorHAnsi"/>
        </w:rPr>
        <w:t xml:space="preserve">zł brutto za 1 godz. </w:t>
      </w:r>
      <w:r w:rsidR="00A3307E" w:rsidRPr="003802CE">
        <w:rPr>
          <w:rFonts w:asciiTheme="minorHAnsi" w:hAnsiTheme="minorHAnsi"/>
        </w:rPr>
        <w:t>p</w:t>
      </w:r>
      <w:r w:rsidR="00304BAD" w:rsidRPr="003802CE">
        <w:rPr>
          <w:rFonts w:asciiTheme="minorHAnsi" w:hAnsiTheme="minorHAnsi"/>
        </w:rPr>
        <w:t xml:space="preserve">racy sprzętu (odśnieżania) – maks. </w:t>
      </w:r>
      <w:r w:rsidR="00791E32">
        <w:rPr>
          <w:rFonts w:asciiTheme="minorHAnsi" w:hAnsiTheme="minorHAnsi"/>
        </w:rPr>
        <w:t>1</w:t>
      </w:r>
      <w:r w:rsidR="00304BAD" w:rsidRPr="003802CE">
        <w:rPr>
          <w:rFonts w:asciiTheme="minorHAnsi" w:hAnsiTheme="minorHAnsi"/>
        </w:rPr>
        <w:t xml:space="preserve">00 godzin. </w:t>
      </w:r>
    </w:p>
    <w:p w14:paraId="17B92F38" w14:textId="77777777" w:rsidR="00F13CCD" w:rsidRPr="003802CE" w:rsidRDefault="00F13CCD" w:rsidP="0086557C">
      <w:pPr>
        <w:pStyle w:val="Akapitzlist"/>
        <w:numPr>
          <w:ilvl w:val="0"/>
          <w:numId w:val="10"/>
        </w:numPr>
        <w:ind w:left="142"/>
        <w:jc w:val="both"/>
        <w:rPr>
          <w:rFonts w:asciiTheme="minorHAnsi" w:hAnsiTheme="minorHAnsi"/>
        </w:rPr>
      </w:pPr>
      <w:r w:rsidRPr="003802CE">
        <w:rPr>
          <w:rFonts w:asciiTheme="minorHAnsi" w:hAnsiTheme="minorHAnsi"/>
        </w:rPr>
        <w:t>Wynagrodzenie określone w ust. 1 przysługuje za efektywną pracę sprzętu i nie obejmuje czasu dojazdu do miejsca świadczenia usługi oraz przerw spowodowanych awarią.</w:t>
      </w:r>
    </w:p>
    <w:p w14:paraId="36554472" w14:textId="77777777" w:rsidR="00304BAD" w:rsidRPr="003802CE" w:rsidRDefault="00304BAD" w:rsidP="0086557C">
      <w:pPr>
        <w:pStyle w:val="Akapitzlist"/>
        <w:numPr>
          <w:ilvl w:val="0"/>
          <w:numId w:val="10"/>
        </w:numPr>
        <w:ind w:left="142"/>
        <w:jc w:val="both"/>
        <w:rPr>
          <w:rFonts w:asciiTheme="minorHAnsi" w:hAnsiTheme="minorHAnsi"/>
        </w:rPr>
      </w:pPr>
      <w:r w:rsidRPr="003802CE">
        <w:rPr>
          <w:rFonts w:asciiTheme="minorHAnsi" w:hAnsiTheme="minorHAnsi"/>
        </w:rPr>
        <w:t xml:space="preserve">W dniach ustawowo wolnych od pracy (wolne soboty, niedziele i święta) będą stosowane ceny jak </w:t>
      </w:r>
      <w:r w:rsidR="0086557C">
        <w:rPr>
          <w:rFonts w:asciiTheme="minorHAnsi" w:hAnsiTheme="minorHAnsi"/>
        </w:rPr>
        <w:br/>
      </w:r>
      <w:r w:rsidRPr="003802CE">
        <w:rPr>
          <w:rFonts w:asciiTheme="minorHAnsi" w:hAnsiTheme="minorHAnsi"/>
        </w:rPr>
        <w:t>w pozostałe dni tygodnia.</w:t>
      </w:r>
    </w:p>
    <w:p w14:paraId="002F9FBC" w14:textId="77777777" w:rsidR="006D7F4C" w:rsidRPr="003802CE" w:rsidRDefault="006D7F4C" w:rsidP="0086557C">
      <w:pPr>
        <w:pStyle w:val="Akapitzlist"/>
        <w:numPr>
          <w:ilvl w:val="0"/>
          <w:numId w:val="10"/>
        </w:numPr>
        <w:ind w:left="142"/>
        <w:jc w:val="both"/>
        <w:rPr>
          <w:rFonts w:asciiTheme="minorHAnsi" w:hAnsiTheme="minorHAnsi"/>
        </w:rPr>
      </w:pPr>
      <w:r w:rsidRPr="003802CE">
        <w:rPr>
          <w:rFonts w:asciiTheme="minorHAnsi" w:hAnsiTheme="minorHAnsi"/>
        </w:rPr>
        <w:t xml:space="preserve">Wynagrodzenie </w:t>
      </w:r>
      <w:r w:rsidR="00304BAD" w:rsidRPr="003802CE">
        <w:rPr>
          <w:rFonts w:asciiTheme="minorHAnsi" w:hAnsiTheme="minorHAnsi"/>
        </w:rPr>
        <w:t xml:space="preserve">dla Wykonawcy ustalone będzie jako iloczyn oferowanej ceny jednostkowej </w:t>
      </w:r>
      <w:r w:rsidR="00CD51D9">
        <w:rPr>
          <w:rFonts w:asciiTheme="minorHAnsi" w:hAnsiTheme="minorHAnsi"/>
        </w:rPr>
        <w:br/>
      </w:r>
      <w:r w:rsidR="00304BAD" w:rsidRPr="003802CE">
        <w:rPr>
          <w:rFonts w:asciiTheme="minorHAnsi" w:hAnsiTheme="minorHAnsi"/>
        </w:rPr>
        <w:t>i faktycznie wykonanej ilości usług.</w:t>
      </w:r>
    </w:p>
    <w:p w14:paraId="3E0FAC5D" w14:textId="77777777" w:rsidR="006D7F4C" w:rsidRPr="003802CE" w:rsidRDefault="006D7F4C" w:rsidP="0086557C">
      <w:pPr>
        <w:pStyle w:val="Akapitzlist"/>
        <w:numPr>
          <w:ilvl w:val="0"/>
          <w:numId w:val="10"/>
        </w:numPr>
        <w:ind w:left="142"/>
        <w:jc w:val="both"/>
        <w:rPr>
          <w:rFonts w:asciiTheme="minorHAnsi" w:hAnsiTheme="minorHAnsi"/>
        </w:rPr>
      </w:pPr>
      <w:r w:rsidRPr="003802CE">
        <w:rPr>
          <w:rFonts w:asciiTheme="minorHAnsi" w:hAnsiTheme="minorHAnsi"/>
        </w:rPr>
        <w:t xml:space="preserve">Wynagrodzenie będzie płatne przelewem na rachunek bankowy wskazany przez Wykonawcę </w:t>
      </w:r>
      <w:r w:rsidR="0086557C">
        <w:rPr>
          <w:rFonts w:asciiTheme="minorHAnsi" w:hAnsiTheme="minorHAnsi"/>
        </w:rPr>
        <w:br/>
      </w:r>
      <w:r w:rsidRPr="003802CE">
        <w:rPr>
          <w:rFonts w:asciiTheme="minorHAnsi" w:hAnsiTheme="minorHAnsi"/>
        </w:rPr>
        <w:t>w terminie 21 dni od przedłożenia rachunku. Podstawą wystawienia rachunków przez Wykonawcę będą karty pracy sprzętu potwierdzone przez upoważnionego pracownika Urzędu Gminy Końskowola lub sołtysa sołectwa na terenie, którego świadczona była usługa.</w:t>
      </w:r>
    </w:p>
    <w:p w14:paraId="7A54470C" w14:textId="77777777" w:rsidR="006D7F4C" w:rsidRPr="003802CE" w:rsidRDefault="006D7F4C" w:rsidP="0086557C">
      <w:pPr>
        <w:pStyle w:val="Akapitzlist"/>
        <w:numPr>
          <w:ilvl w:val="0"/>
          <w:numId w:val="10"/>
        </w:numPr>
        <w:ind w:left="142"/>
        <w:jc w:val="both"/>
        <w:rPr>
          <w:rFonts w:asciiTheme="minorHAnsi" w:hAnsiTheme="minorHAnsi"/>
        </w:rPr>
      </w:pPr>
      <w:r w:rsidRPr="003802CE">
        <w:rPr>
          <w:rFonts w:asciiTheme="minorHAnsi" w:hAnsiTheme="minorHAnsi"/>
        </w:rPr>
        <w:t>Wykonawcy nie przysługuje wynagrodzenie za gotowość do wykonywania przedmiotu umowy.</w:t>
      </w:r>
    </w:p>
    <w:p w14:paraId="0E3688BB" w14:textId="77777777" w:rsidR="006D7F4C" w:rsidRPr="003802CE" w:rsidRDefault="006D7F4C" w:rsidP="0086557C">
      <w:pPr>
        <w:pStyle w:val="Akapitzlist"/>
        <w:numPr>
          <w:ilvl w:val="0"/>
          <w:numId w:val="10"/>
        </w:numPr>
        <w:ind w:left="142"/>
        <w:jc w:val="both"/>
        <w:rPr>
          <w:rFonts w:asciiTheme="minorHAnsi" w:hAnsiTheme="minorHAnsi"/>
        </w:rPr>
      </w:pPr>
      <w:r w:rsidRPr="003802CE">
        <w:rPr>
          <w:rFonts w:asciiTheme="minorHAnsi" w:hAnsiTheme="minorHAnsi"/>
        </w:rPr>
        <w:t>Wykonawca nie może dokonać cesji wierzytelności wynikającej z niniejszej umowy bez uprzedniej pisemnej zgody Zamawiającego.</w:t>
      </w:r>
    </w:p>
    <w:p w14:paraId="5D281AAA" w14:textId="30A9A047" w:rsidR="006D7F4C" w:rsidRDefault="006E60D2" w:rsidP="0086557C">
      <w:pPr>
        <w:pStyle w:val="Akapitzlist"/>
        <w:numPr>
          <w:ilvl w:val="0"/>
          <w:numId w:val="10"/>
        </w:numPr>
        <w:ind w:left="142"/>
        <w:jc w:val="both"/>
        <w:rPr>
          <w:rFonts w:asciiTheme="minorHAnsi" w:hAnsiTheme="minorHAnsi"/>
        </w:rPr>
      </w:pPr>
      <w:r w:rsidRPr="003802CE">
        <w:rPr>
          <w:rFonts w:asciiTheme="minorHAnsi" w:hAnsiTheme="minorHAnsi"/>
        </w:rPr>
        <w:t>Dniem zapłaty jest dzień obciążenia rachunku Zamawiającego.</w:t>
      </w:r>
    </w:p>
    <w:p w14:paraId="76768979" w14:textId="264A1926" w:rsidR="00BF42B3" w:rsidRPr="003802CE" w:rsidRDefault="00BF42B3" w:rsidP="0086557C">
      <w:pPr>
        <w:pStyle w:val="Akapitzlist"/>
        <w:numPr>
          <w:ilvl w:val="0"/>
          <w:numId w:val="10"/>
        </w:numPr>
        <w:ind w:left="142"/>
        <w:jc w:val="both"/>
        <w:rPr>
          <w:rFonts w:asciiTheme="minorHAnsi" w:hAnsiTheme="minorHAnsi"/>
        </w:rPr>
      </w:pPr>
      <w:r>
        <w:rPr>
          <w:rFonts w:asciiTheme="minorHAnsi" w:hAnsiTheme="minorHAnsi"/>
        </w:rPr>
        <w:t xml:space="preserve">Numer rachunku bankowego na który Zamawiający przekaże środki …………………………………………….. </w:t>
      </w:r>
    </w:p>
    <w:p w14:paraId="6693D674" w14:textId="77777777" w:rsidR="006E60D2" w:rsidRPr="003802CE" w:rsidRDefault="006E60D2" w:rsidP="0086557C">
      <w:pPr>
        <w:pStyle w:val="Tekstpodstawowy2"/>
        <w:spacing w:after="0" w:line="260" w:lineRule="auto"/>
        <w:ind w:left="142" w:right="400"/>
        <w:jc w:val="both"/>
        <w:rPr>
          <w:rFonts w:asciiTheme="minorHAnsi" w:hAnsiTheme="minorHAnsi"/>
        </w:rPr>
      </w:pPr>
    </w:p>
    <w:p w14:paraId="50971328"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5</w:t>
      </w:r>
    </w:p>
    <w:p w14:paraId="4EC6B867" w14:textId="77777777" w:rsidR="006E60D2" w:rsidRPr="003802CE" w:rsidRDefault="006E60D2" w:rsidP="0086557C">
      <w:pPr>
        <w:pStyle w:val="Tekstpodstawowy2"/>
        <w:spacing w:after="0" w:line="260" w:lineRule="auto"/>
        <w:ind w:left="142" w:right="400"/>
        <w:jc w:val="both"/>
        <w:rPr>
          <w:rFonts w:asciiTheme="minorHAnsi" w:hAnsiTheme="minorHAnsi"/>
        </w:rPr>
      </w:pPr>
    </w:p>
    <w:p w14:paraId="389D1D36" w14:textId="77777777" w:rsidR="006E60D2" w:rsidRPr="003802CE" w:rsidRDefault="006E60D2" w:rsidP="0086557C">
      <w:pPr>
        <w:pStyle w:val="Akapitzlist"/>
        <w:numPr>
          <w:ilvl w:val="0"/>
          <w:numId w:val="9"/>
        </w:numPr>
        <w:ind w:left="142"/>
        <w:jc w:val="both"/>
        <w:rPr>
          <w:rFonts w:asciiTheme="minorHAnsi" w:eastAsiaTheme="minorHAnsi" w:hAnsiTheme="minorHAnsi"/>
          <w:lang w:eastAsia="en-US"/>
        </w:rPr>
      </w:pPr>
      <w:r w:rsidRPr="003802CE">
        <w:rPr>
          <w:rFonts w:asciiTheme="minorHAnsi" w:eastAsiaTheme="minorHAnsi" w:hAnsiTheme="minorHAnsi"/>
          <w:lang w:eastAsia="en-US"/>
        </w:rPr>
        <w:t>Wezwanie do pracy odbywać się będzie telefonicznie przez upoważnionych pracowników</w:t>
      </w:r>
      <w:r w:rsidR="00B24FEF"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Zamawiającego. Czas przystąpienia do pracy od przyjęcia wezwania wynosi 1 godzinę.</w:t>
      </w:r>
    </w:p>
    <w:p w14:paraId="7E7679A1" w14:textId="77777777" w:rsidR="006E60D2" w:rsidRPr="003802CE" w:rsidRDefault="006E60D2" w:rsidP="0086557C">
      <w:pPr>
        <w:pStyle w:val="Akapitzlist"/>
        <w:numPr>
          <w:ilvl w:val="0"/>
          <w:numId w:val="9"/>
        </w:numPr>
        <w:ind w:left="142"/>
        <w:jc w:val="both"/>
        <w:rPr>
          <w:rFonts w:asciiTheme="minorHAnsi" w:eastAsiaTheme="minorHAnsi" w:hAnsiTheme="minorHAnsi"/>
          <w:lang w:eastAsia="en-US"/>
        </w:rPr>
      </w:pPr>
      <w:r w:rsidRPr="003802CE">
        <w:rPr>
          <w:rFonts w:asciiTheme="minorHAnsi" w:eastAsiaTheme="minorHAnsi" w:hAnsiTheme="minorHAnsi"/>
          <w:lang w:eastAsia="en-US"/>
        </w:rPr>
        <w:t>W razie opóźnienia w rozpoczęciu usług przekraczającego 1 godzinę Zamawiający ma</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prawo powierzyć wykonywanie usług innym osobom.</w:t>
      </w:r>
    </w:p>
    <w:p w14:paraId="22250D9A" w14:textId="77777777" w:rsidR="006E60D2" w:rsidRPr="003802CE" w:rsidRDefault="006E60D2" w:rsidP="0086557C">
      <w:pPr>
        <w:pStyle w:val="Akapitzlist"/>
        <w:numPr>
          <w:ilvl w:val="0"/>
          <w:numId w:val="9"/>
        </w:numPr>
        <w:ind w:left="142"/>
        <w:jc w:val="both"/>
        <w:rPr>
          <w:rFonts w:asciiTheme="minorHAnsi" w:hAnsiTheme="minorHAnsi"/>
        </w:rPr>
      </w:pPr>
      <w:r w:rsidRPr="003802CE">
        <w:rPr>
          <w:rFonts w:asciiTheme="minorHAnsi" w:eastAsiaTheme="minorHAnsi" w:hAnsiTheme="minorHAnsi"/>
          <w:lang w:eastAsia="en-US"/>
        </w:rPr>
        <w:t>Okresowe powierzenie wykonywania usług objętych niniejszą umową innym</w:t>
      </w:r>
      <w:r w:rsidR="0004382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 xml:space="preserve">wykonawcom, </w:t>
      </w:r>
      <w:r w:rsidR="00CD51D9">
        <w:rPr>
          <w:rFonts w:asciiTheme="minorHAnsi" w:eastAsiaTheme="minorHAnsi" w:hAnsiTheme="minorHAnsi"/>
          <w:lang w:eastAsia="en-US"/>
        </w:rPr>
        <w:br/>
      </w:r>
      <w:r w:rsidRPr="003802CE">
        <w:rPr>
          <w:rFonts w:asciiTheme="minorHAnsi" w:eastAsiaTheme="minorHAnsi" w:hAnsiTheme="minorHAnsi"/>
          <w:lang w:eastAsia="en-US"/>
        </w:rPr>
        <w:t>w przypadku określonym w ust. 2, nie zwalnia Wykonawcy</w:t>
      </w:r>
      <w:r w:rsidR="0004382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 zapłaty kar umownych.</w:t>
      </w:r>
    </w:p>
    <w:p w14:paraId="02878705" w14:textId="77777777" w:rsidR="00C165C8" w:rsidRDefault="00C165C8" w:rsidP="0086557C">
      <w:pPr>
        <w:pStyle w:val="FR3"/>
        <w:ind w:left="142"/>
        <w:jc w:val="center"/>
        <w:rPr>
          <w:rFonts w:asciiTheme="minorHAnsi" w:hAnsiTheme="minorHAnsi" w:cs="Times New Roman"/>
          <w:color w:val="000000"/>
          <w:sz w:val="22"/>
          <w:szCs w:val="22"/>
        </w:rPr>
      </w:pPr>
    </w:p>
    <w:p w14:paraId="24537587" w14:textId="77777777" w:rsidR="00C165C8" w:rsidRDefault="00C165C8" w:rsidP="0086557C">
      <w:pPr>
        <w:pStyle w:val="FR3"/>
        <w:ind w:left="142"/>
        <w:jc w:val="center"/>
        <w:rPr>
          <w:rFonts w:asciiTheme="minorHAnsi" w:hAnsiTheme="minorHAnsi" w:cs="Times New Roman"/>
          <w:color w:val="000000"/>
          <w:sz w:val="22"/>
          <w:szCs w:val="22"/>
        </w:rPr>
      </w:pPr>
    </w:p>
    <w:p w14:paraId="30D0840D"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6</w:t>
      </w:r>
    </w:p>
    <w:p w14:paraId="4A66C68E" w14:textId="77777777" w:rsidR="006E60D2" w:rsidRPr="003802CE" w:rsidRDefault="00FF7882" w:rsidP="0086557C">
      <w:pPr>
        <w:pStyle w:val="FR3"/>
        <w:ind w:left="142"/>
        <w:jc w:val="both"/>
        <w:rPr>
          <w:rFonts w:asciiTheme="minorHAnsi" w:hAnsiTheme="minorHAnsi" w:cs="Times New Roman"/>
          <w:color w:val="000000"/>
          <w:sz w:val="22"/>
          <w:szCs w:val="22"/>
        </w:rPr>
      </w:pPr>
      <w:r w:rsidRPr="003802CE">
        <w:rPr>
          <w:rFonts w:asciiTheme="minorHAnsi" w:hAnsiTheme="minorHAnsi" w:cs="Times New Roman"/>
          <w:color w:val="000000"/>
          <w:sz w:val="22"/>
          <w:szCs w:val="22"/>
        </w:rPr>
        <w:t xml:space="preserve"> </w:t>
      </w:r>
    </w:p>
    <w:p w14:paraId="63DC1BA3" w14:textId="77777777" w:rsidR="006E60D2" w:rsidRPr="003802CE" w:rsidRDefault="006E60D2" w:rsidP="0086557C">
      <w:pPr>
        <w:pStyle w:val="Akapitzlist"/>
        <w:numPr>
          <w:ilvl w:val="0"/>
          <w:numId w:val="14"/>
        </w:numPr>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Wykonawca zobowiązany jest do rejestracji trasy przejazdu i czasu pracy </w:t>
      </w:r>
      <w:r w:rsidR="00A13C51" w:rsidRPr="003802CE">
        <w:rPr>
          <w:rFonts w:asciiTheme="minorHAnsi" w:eastAsiaTheme="minorHAnsi" w:hAnsiTheme="minorHAnsi"/>
          <w:lang w:eastAsia="en-US"/>
        </w:rPr>
        <w:t>(sp</w:t>
      </w:r>
      <w:r w:rsidRPr="003802CE">
        <w:rPr>
          <w:rFonts w:asciiTheme="minorHAnsi" w:eastAsiaTheme="minorHAnsi" w:hAnsiTheme="minorHAnsi"/>
          <w:lang w:eastAsia="en-US"/>
        </w:rPr>
        <w:t>orządzania</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raportów</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pracy).</w:t>
      </w:r>
    </w:p>
    <w:p w14:paraId="0E1D2531" w14:textId="77777777" w:rsidR="006E60D2" w:rsidRPr="003802CE" w:rsidRDefault="00FF7882" w:rsidP="0086557C">
      <w:pPr>
        <w:pStyle w:val="Akapitzlist"/>
        <w:numPr>
          <w:ilvl w:val="0"/>
          <w:numId w:val="14"/>
        </w:numPr>
        <w:ind w:left="142"/>
        <w:jc w:val="both"/>
        <w:rPr>
          <w:rFonts w:asciiTheme="minorHAnsi" w:eastAsiaTheme="minorHAnsi" w:hAnsiTheme="minorHAnsi"/>
          <w:lang w:eastAsia="en-US"/>
        </w:rPr>
      </w:pPr>
      <w:r w:rsidRPr="003802CE">
        <w:rPr>
          <w:rFonts w:asciiTheme="minorHAnsi" w:eastAsiaTheme="minorHAnsi" w:hAnsiTheme="minorHAnsi"/>
          <w:lang w:eastAsia="en-US"/>
        </w:rPr>
        <w:t>R</w:t>
      </w:r>
      <w:r w:rsidR="006E60D2" w:rsidRPr="003802CE">
        <w:rPr>
          <w:rFonts w:asciiTheme="minorHAnsi" w:eastAsiaTheme="minorHAnsi" w:hAnsiTheme="minorHAnsi"/>
          <w:lang w:eastAsia="en-US"/>
        </w:rPr>
        <w:t>ozliczenie finansowe odbywać się będzie na podstawie prawidłowo wystawionych</w:t>
      </w:r>
      <w:r w:rsidRPr="003802CE">
        <w:rPr>
          <w:rFonts w:asciiTheme="minorHAnsi" w:eastAsiaTheme="minorHAnsi" w:hAnsiTheme="minorHAnsi"/>
          <w:lang w:eastAsia="en-US"/>
        </w:rPr>
        <w:t xml:space="preserve"> </w:t>
      </w:r>
      <w:r w:rsidR="006E60D2" w:rsidRPr="003802CE">
        <w:rPr>
          <w:rFonts w:asciiTheme="minorHAnsi" w:eastAsiaTheme="minorHAnsi" w:hAnsiTheme="minorHAnsi"/>
          <w:lang w:eastAsia="en-US"/>
        </w:rPr>
        <w:t xml:space="preserve">faktur/ </w:t>
      </w:r>
      <w:r w:rsidRPr="003802CE">
        <w:rPr>
          <w:rFonts w:asciiTheme="minorHAnsi" w:eastAsiaTheme="minorHAnsi" w:hAnsiTheme="minorHAnsi"/>
          <w:lang w:eastAsia="en-US"/>
        </w:rPr>
        <w:t xml:space="preserve"> </w:t>
      </w:r>
      <w:r w:rsidR="006E60D2" w:rsidRPr="003802CE">
        <w:rPr>
          <w:rFonts w:asciiTheme="minorHAnsi" w:eastAsiaTheme="minorHAnsi" w:hAnsiTheme="minorHAnsi"/>
          <w:lang w:eastAsia="en-US"/>
        </w:rPr>
        <w:t>rachunków, jednak nie częściej niż raz w miesiącu.</w:t>
      </w:r>
    </w:p>
    <w:p w14:paraId="0F288EA3" w14:textId="77777777" w:rsidR="006E60D2" w:rsidRPr="003802CE" w:rsidRDefault="006E60D2" w:rsidP="0086557C">
      <w:pPr>
        <w:pStyle w:val="Akapitzlist"/>
        <w:numPr>
          <w:ilvl w:val="0"/>
          <w:numId w:val="14"/>
        </w:numPr>
        <w:ind w:left="142"/>
        <w:jc w:val="both"/>
        <w:rPr>
          <w:rFonts w:asciiTheme="minorHAnsi" w:eastAsiaTheme="minorHAnsi" w:hAnsiTheme="minorHAnsi"/>
          <w:lang w:eastAsia="en-US"/>
        </w:rPr>
      </w:pPr>
      <w:r w:rsidRPr="003802CE">
        <w:rPr>
          <w:rFonts w:asciiTheme="minorHAnsi" w:eastAsiaTheme="minorHAnsi" w:hAnsiTheme="minorHAnsi"/>
          <w:lang w:eastAsia="en-US"/>
        </w:rPr>
        <w:t>Podstawą wystawiania faktur / rachunków będą dokumenty (raporty pracy) potwierdzone</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uprzednio przez upoważnionych przedstawicieli Zamawiającego.</w:t>
      </w:r>
    </w:p>
    <w:p w14:paraId="21F4C1C8" w14:textId="77777777" w:rsidR="006D7F4C" w:rsidRPr="003802CE" w:rsidRDefault="006E60D2" w:rsidP="0086557C">
      <w:pPr>
        <w:pStyle w:val="Akapitzlist"/>
        <w:numPr>
          <w:ilvl w:val="0"/>
          <w:numId w:val="14"/>
        </w:numPr>
        <w:ind w:left="142"/>
        <w:jc w:val="both"/>
        <w:rPr>
          <w:rFonts w:asciiTheme="minorHAnsi" w:eastAsiaTheme="minorHAnsi" w:hAnsiTheme="minorHAnsi"/>
          <w:lang w:eastAsia="en-US"/>
        </w:rPr>
      </w:pPr>
      <w:r w:rsidRPr="003802CE">
        <w:rPr>
          <w:rFonts w:asciiTheme="minorHAnsi" w:eastAsiaTheme="minorHAnsi" w:hAnsiTheme="minorHAnsi"/>
          <w:lang w:eastAsia="en-US"/>
        </w:rPr>
        <w:t>Zamawiający przekaże wynagrodzenie na rzecz Wykonawcy, na jego konto</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 xml:space="preserve">zamieszczone na fakturze / rachunku w ciągu </w:t>
      </w:r>
      <w:r w:rsidR="00220082" w:rsidRPr="003802CE">
        <w:rPr>
          <w:rFonts w:asciiTheme="minorHAnsi" w:eastAsiaTheme="minorHAnsi" w:hAnsiTheme="minorHAnsi"/>
          <w:lang w:eastAsia="en-US"/>
        </w:rPr>
        <w:t>21</w:t>
      </w:r>
      <w:r w:rsidRPr="003802CE">
        <w:rPr>
          <w:rFonts w:asciiTheme="minorHAnsi" w:eastAsiaTheme="minorHAnsi" w:hAnsiTheme="minorHAnsi"/>
          <w:lang w:eastAsia="en-US"/>
        </w:rPr>
        <w:t xml:space="preserve"> dni od daty dostarczenia</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Zamawiającemu prawidłowo wystawionej faktury / rachunku wraz z dokumentami,</w:t>
      </w:r>
      <w:r w:rsidR="00FF7882" w:rsidRPr="003802CE">
        <w:rPr>
          <w:rFonts w:asciiTheme="minorHAnsi" w:eastAsiaTheme="minorHAnsi" w:hAnsiTheme="minorHAnsi"/>
          <w:lang w:eastAsia="en-US"/>
        </w:rPr>
        <w:t xml:space="preserve"> o </w:t>
      </w:r>
      <w:r w:rsidRPr="003802CE">
        <w:rPr>
          <w:rFonts w:asciiTheme="minorHAnsi" w:eastAsiaTheme="minorHAnsi" w:hAnsiTheme="minorHAnsi"/>
          <w:lang w:eastAsia="en-US"/>
        </w:rPr>
        <w:t>których mowa w ust. 1.</w:t>
      </w:r>
    </w:p>
    <w:p w14:paraId="45BAE2D5" w14:textId="77777777" w:rsidR="004A5760" w:rsidRPr="003802CE" w:rsidRDefault="004A5760" w:rsidP="0086557C">
      <w:pPr>
        <w:ind w:left="142"/>
        <w:jc w:val="both"/>
        <w:rPr>
          <w:rFonts w:asciiTheme="minorHAnsi" w:eastAsiaTheme="minorHAnsi" w:hAnsiTheme="minorHAnsi"/>
          <w:lang w:eastAsia="en-US"/>
        </w:rPr>
      </w:pPr>
    </w:p>
    <w:p w14:paraId="2D9CE2AB"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7</w:t>
      </w:r>
    </w:p>
    <w:p w14:paraId="76B07310" w14:textId="77777777" w:rsidR="006E60D2" w:rsidRPr="003802CE" w:rsidRDefault="006E60D2" w:rsidP="0086557C">
      <w:pPr>
        <w:pStyle w:val="FR3"/>
        <w:ind w:left="142"/>
        <w:jc w:val="both"/>
        <w:rPr>
          <w:rFonts w:asciiTheme="minorHAnsi" w:hAnsiTheme="minorHAnsi" w:cs="Times New Roman"/>
          <w:color w:val="000000"/>
          <w:sz w:val="22"/>
          <w:szCs w:val="22"/>
        </w:rPr>
      </w:pPr>
    </w:p>
    <w:p w14:paraId="6A3B2ED0" w14:textId="77777777" w:rsidR="006E60D2" w:rsidRPr="003802CE" w:rsidRDefault="006E60D2" w:rsidP="0086557C">
      <w:pPr>
        <w:pStyle w:val="Akapitzlist"/>
        <w:numPr>
          <w:ilvl w:val="0"/>
          <w:numId w:val="15"/>
        </w:numPr>
        <w:ind w:left="142"/>
        <w:jc w:val="both"/>
        <w:rPr>
          <w:rFonts w:asciiTheme="minorHAnsi" w:eastAsiaTheme="minorHAnsi" w:hAnsiTheme="minorHAnsi"/>
          <w:lang w:eastAsia="en-US"/>
        </w:rPr>
      </w:pPr>
      <w:r w:rsidRPr="003802CE">
        <w:rPr>
          <w:rFonts w:asciiTheme="minorHAnsi" w:eastAsiaTheme="minorHAnsi" w:hAnsiTheme="minorHAnsi"/>
          <w:lang w:eastAsia="en-US"/>
        </w:rPr>
        <w:t>Za niewykonanie lub nienależyte wykonanie przedmiotu umowy Wykonawca</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zobowiązany jest do zapłacenia kar umownych z tytułu :</w:t>
      </w:r>
    </w:p>
    <w:p w14:paraId="7B7FC118" w14:textId="77777777" w:rsidR="006E60D2" w:rsidRPr="003802CE" w:rsidRDefault="004A5760"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a) </w:t>
      </w:r>
      <w:r w:rsidR="006E60D2" w:rsidRPr="003802CE">
        <w:rPr>
          <w:rFonts w:asciiTheme="minorHAnsi" w:eastAsiaTheme="minorHAnsi" w:hAnsiTheme="minorHAnsi"/>
          <w:lang w:eastAsia="en-US"/>
        </w:rPr>
        <w:t>opóźnienia w rozpoczęciu wykonania usługi - w wysokości 150% ceny jednostkowej</w:t>
      </w:r>
      <w:r w:rsidR="00A13C51" w:rsidRPr="003802CE">
        <w:rPr>
          <w:rFonts w:asciiTheme="minorHAnsi" w:eastAsiaTheme="minorHAnsi" w:hAnsiTheme="minorHAnsi"/>
          <w:lang w:eastAsia="en-US"/>
        </w:rPr>
        <w:t xml:space="preserve"> </w:t>
      </w:r>
      <w:r w:rsidR="006E60D2" w:rsidRPr="003802CE">
        <w:rPr>
          <w:rFonts w:asciiTheme="minorHAnsi" w:eastAsiaTheme="minorHAnsi" w:hAnsiTheme="minorHAnsi"/>
          <w:lang w:eastAsia="en-US"/>
        </w:rPr>
        <w:t xml:space="preserve">brutto pracy sprzętu (odśnieżania) </w:t>
      </w:r>
      <w:r w:rsidR="00FC12F9" w:rsidRPr="003802CE">
        <w:rPr>
          <w:rFonts w:asciiTheme="minorHAnsi" w:eastAsiaTheme="minorHAnsi" w:hAnsiTheme="minorHAnsi"/>
          <w:lang w:eastAsia="en-US"/>
        </w:rPr>
        <w:t xml:space="preserve">wskazanej w § 4 ust. 1 </w:t>
      </w:r>
      <w:r w:rsidR="006E60D2" w:rsidRPr="003802CE">
        <w:rPr>
          <w:rFonts w:asciiTheme="minorHAnsi" w:eastAsiaTheme="minorHAnsi" w:hAnsiTheme="minorHAnsi"/>
          <w:lang w:eastAsia="en-US"/>
        </w:rPr>
        <w:t>za każdą godzinę opóźnienia,</w:t>
      </w:r>
    </w:p>
    <w:p w14:paraId="6F1FA642" w14:textId="77777777" w:rsidR="006E60D2" w:rsidRPr="003802CE" w:rsidRDefault="004A5760"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b) </w:t>
      </w:r>
      <w:r w:rsidR="006E60D2" w:rsidRPr="003802CE">
        <w:rPr>
          <w:rFonts w:asciiTheme="minorHAnsi" w:eastAsiaTheme="minorHAnsi" w:hAnsiTheme="minorHAnsi"/>
          <w:lang w:eastAsia="en-US"/>
        </w:rPr>
        <w:t>odstąpienia od umowy przez Wykonawcę w wysokości 20% maksymalnej wartości</w:t>
      </w:r>
      <w:r w:rsidR="00FF7882" w:rsidRPr="003802CE">
        <w:rPr>
          <w:rFonts w:asciiTheme="minorHAnsi" w:eastAsiaTheme="minorHAnsi" w:hAnsiTheme="minorHAnsi"/>
          <w:lang w:eastAsia="en-US"/>
        </w:rPr>
        <w:t xml:space="preserve"> </w:t>
      </w:r>
      <w:r w:rsidR="006E60D2" w:rsidRPr="003802CE">
        <w:rPr>
          <w:rFonts w:asciiTheme="minorHAnsi" w:eastAsiaTheme="minorHAnsi" w:hAnsiTheme="minorHAnsi"/>
          <w:lang w:eastAsia="en-US"/>
        </w:rPr>
        <w:t xml:space="preserve">umownej </w:t>
      </w:r>
      <w:r w:rsidR="0086557C">
        <w:rPr>
          <w:rFonts w:asciiTheme="minorHAnsi" w:eastAsiaTheme="minorHAnsi" w:hAnsiTheme="minorHAnsi"/>
          <w:lang w:eastAsia="en-US"/>
        </w:rPr>
        <w:br/>
      </w:r>
      <w:r w:rsidR="006E60D2" w:rsidRPr="003802CE">
        <w:rPr>
          <w:rFonts w:asciiTheme="minorHAnsi" w:eastAsiaTheme="minorHAnsi" w:hAnsiTheme="minorHAnsi"/>
          <w:lang w:eastAsia="en-US"/>
        </w:rPr>
        <w:t>(z VAT),</w:t>
      </w:r>
    </w:p>
    <w:p w14:paraId="2C3A2B96" w14:textId="77777777" w:rsidR="006E60D2" w:rsidRPr="003802CE" w:rsidRDefault="004A5760" w:rsidP="0086557C">
      <w:pPr>
        <w:pStyle w:val="Akapitzlist"/>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c) </w:t>
      </w:r>
      <w:r w:rsidR="006E60D2" w:rsidRPr="003802CE">
        <w:rPr>
          <w:rFonts w:asciiTheme="minorHAnsi" w:eastAsiaTheme="minorHAnsi" w:hAnsiTheme="minorHAnsi"/>
          <w:lang w:eastAsia="en-US"/>
        </w:rPr>
        <w:t>odstąpienia od umowy przez Zamawiającego z winy Wykonawcy w wysokości 20 %</w:t>
      </w:r>
      <w:r w:rsidR="00A13C51" w:rsidRPr="003802CE">
        <w:rPr>
          <w:rFonts w:asciiTheme="minorHAnsi" w:eastAsiaTheme="minorHAnsi" w:hAnsiTheme="minorHAnsi"/>
          <w:lang w:eastAsia="en-US"/>
        </w:rPr>
        <w:t xml:space="preserve"> </w:t>
      </w:r>
      <w:r w:rsidR="006E60D2" w:rsidRPr="003802CE">
        <w:rPr>
          <w:rFonts w:asciiTheme="minorHAnsi" w:eastAsiaTheme="minorHAnsi" w:hAnsiTheme="minorHAnsi"/>
          <w:lang w:eastAsia="en-US"/>
        </w:rPr>
        <w:t>maksymalnej wartości umownej</w:t>
      </w:r>
      <w:r w:rsidR="00FC12F9" w:rsidRPr="003802CE">
        <w:rPr>
          <w:rFonts w:asciiTheme="minorHAnsi" w:eastAsiaTheme="minorHAnsi" w:hAnsiTheme="minorHAnsi"/>
          <w:lang w:eastAsia="en-US"/>
        </w:rPr>
        <w:t xml:space="preserve"> ( z V</w:t>
      </w:r>
      <w:r w:rsidR="00A3307E" w:rsidRPr="003802CE">
        <w:rPr>
          <w:rFonts w:asciiTheme="minorHAnsi" w:eastAsiaTheme="minorHAnsi" w:hAnsiTheme="minorHAnsi"/>
          <w:lang w:eastAsia="en-US"/>
        </w:rPr>
        <w:t>AT</w:t>
      </w:r>
      <w:r w:rsidR="00FC12F9" w:rsidRPr="003802CE">
        <w:rPr>
          <w:rFonts w:asciiTheme="minorHAnsi" w:eastAsiaTheme="minorHAnsi" w:hAnsiTheme="minorHAnsi"/>
          <w:lang w:eastAsia="en-US"/>
        </w:rPr>
        <w:t>).</w:t>
      </w:r>
    </w:p>
    <w:p w14:paraId="4EA6EBD6" w14:textId="77777777" w:rsidR="006E60D2" w:rsidRPr="003802CE" w:rsidRDefault="006E60D2" w:rsidP="0086557C">
      <w:pPr>
        <w:pStyle w:val="Akapitzlist"/>
        <w:numPr>
          <w:ilvl w:val="0"/>
          <w:numId w:val="15"/>
        </w:numPr>
        <w:ind w:left="142"/>
        <w:jc w:val="both"/>
        <w:rPr>
          <w:rFonts w:asciiTheme="minorHAnsi" w:eastAsiaTheme="minorHAnsi" w:hAnsiTheme="minorHAnsi"/>
          <w:lang w:eastAsia="en-US"/>
        </w:rPr>
      </w:pPr>
      <w:r w:rsidRPr="003802CE">
        <w:rPr>
          <w:rFonts w:asciiTheme="minorHAnsi" w:eastAsiaTheme="minorHAnsi" w:hAnsiTheme="minorHAnsi"/>
        </w:rPr>
        <w:t>Strony zastrzegają sobie prawo dochodzenia odszkodowania uzupełniającego do</w:t>
      </w:r>
      <w:r w:rsidR="00FF7882" w:rsidRPr="003802CE">
        <w:rPr>
          <w:rFonts w:asciiTheme="minorHAnsi" w:eastAsiaTheme="minorHAnsi" w:hAnsiTheme="minorHAnsi"/>
        </w:rPr>
        <w:t xml:space="preserve"> </w:t>
      </w:r>
      <w:r w:rsidRPr="003802CE">
        <w:rPr>
          <w:rFonts w:asciiTheme="minorHAnsi" w:eastAsiaTheme="minorHAnsi" w:hAnsiTheme="minorHAnsi"/>
        </w:rPr>
        <w:t>wysokości rzeczywiście poniesionej szkody.</w:t>
      </w:r>
    </w:p>
    <w:p w14:paraId="74B2627B" w14:textId="77777777" w:rsidR="006E60D2" w:rsidRPr="003802CE" w:rsidRDefault="006E60D2" w:rsidP="0086557C">
      <w:pPr>
        <w:pStyle w:val="Akapitzlist"/>
        <w:numPr>
          <w:ilvl w:val="0"/>
          <w:numId w:val="15"/>
        </w:numPr>
        <w:ind w:left="142"/>
        <w:jc w:val="both"/>
        <w:rPr>
          <w:rFonts w:asciiTheme="minorHAnsi" w:eastAsiaTheme="minorHAnsi" w:hAnsiTheme="minorHAnsi"/>
          <w:lang w:eastAsia="en-US"/>
        </w:rPr>
      </w:pPr>
      <w:r w:rsidRPr="003802CE">
        <w:rPr>
          <w:rFonts w:asciiTheme="minorHAnsi" w:eastAsiaTheme="minorHAnsi" w:hAnsiTheme="minorHAnsi"/>
          <w:lang w:eastAsia="en-US"/>
        </w:rPr>
        <w:t>Strony ustalają, że Zamawiający swoją wierzytelność, z tytułu naliczanych kar na</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podstawie niniejszej umowy, zaspokoi w pierwszej kolejności przez potrącenie</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 należności Wykonawcy.</w:t>
      </w:r>
    </w:p>
    <w:p w14:paraId="7A78FE8B" w14:textId="77777777" w:rsidR="006E60D2" w:rsidRPr="003802CE" w:rsidRDefault="006E60D2" w:rsidP="0086557C">
      <w:pPr>
        <w:pStyle w:val="Akapitzlist"/>
        <w:numPr>
          <w:ilvl w:val="0"/>
          <w:numId w:val="15"/>
        </w:numPr>
        <w:ind w:left="142"/>
        <w:jc w:val="both"/>
        <w:rPr>
          <w:rFonts w:asciiTheme="minorHAnsi" w:eastAsiaTheme="minorHAnsi" w:hAnsiTheme="minorHAnsi"/>
          <w:lang w:eastAsia="en-US"/>
        </w:rPr>
      </w:pPr>
      <w:r w:rsidRPr="003802CE">
        <w:rPr>
          <w:rFonts w:asciiTheme="minorHAnsi" w:eastAsiaTheme="minorHAnsi" w:hAnsiTheme="minorHAnsi"/>
          <w:lang w:eastAsia="en-US"/>
        </w:rPr>
        <w:t>Wykonawca ponosi odpowiedzialność w pełnej wysokości z tytułu szkody wyrządzonej</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osobie trzeciej w trakcie realizacji zamówienia.</w:t>
      </w:r>
    </w:p>
    <w:p w14:paraId="0ECA1010" w14:textId="77777777" w:rsidR="006E60D2" w:rsidRPr="003802CE" w:rsidRDefault="006E60D2" w:rsidP="0086557C">
      <w:pPr>
        <w:pStyle w:val="Akapitzlist"/>
        <w:numPr>
          <w:ilvl w:val="0"/>
          <w:numId w:val="15"/>
        </w:numPr>
        <w:ind w:left="142"/>
        <w:jc w:val="both"/>
        <w:rPr>
          <w:rFonts w:asciiTheme="minorHAnsi" w:hAnsiTheme="minorHAnsi"/>
          <w:color w:val="000000"/>
        </w:rPr>
      </w:pPr>
      <w:r w:rsidRPr="003802CE">
        <w:rPr>
          <w:rFonts w:asciiTheme="minorHAnsi" w:eastAsiaTheme="minorHAnsi" w:hAnsiTheme="minorHAnsi"/>
          <w:lang w:eastAsia="en-US"/>
        </w:rPr>
        <w:t>Odstąpienie od umowy winno nastąpić w formie pisemnej pod rygorem nieważności</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i zawierać uzasadnienie. Strony winny dążyć do określenia sposobu wzajemnych</w:t>
      </w:r>
      <w:r w:rsidR="00FF7882"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 xml:space="preserve">rozliczeń wraz </w:t>
      </w:r>
      <w:r w:rsidR="00CD51D9">
        <w:rPr>
          <w:rFonts w:asciiTheme="minorHAnsi" w:eastAsiaTheme="minorHAnsi" w:hAnsiTheme="minorHAnsi"/>
          <w:lang w:eastAsia="en-US"/>
        </w:rPr>
        <w:br/>
      </w:r>
      <w:r w:rsidRPr="003802CE">
        <w:rPr>
          <w:rFonts w:asciiTheme="minorHAnsi" w:eastAsiaTheme="minorHAnsi" w:hAnsiTheme="minorHAnsi"/>
          <w:lang w:eastAsia="en-US"/>
        </w:rPr>
        <w:t>z pokryciem wszystkich kosztów jakie poniosła Strona nie odpowiadająca</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za odstąpienie od umowy. Dla swej skuteczności odstąpienie musi zostać dokonane</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 xml:space="preserve">w terminie maksymalnie </w:t>
      </w:r>
      <w:r w:rsidR="00686E76">
        <w:rPr>
          <w:rFonts w:asciiTheme="minorHAnsi" w:eastAsiaTheme="minorHAnsi" w:hAnsiTheme="minorHAnsi"/>
          <w:lang w:eastAsia="en-US"/>
        </w:rPr>
        <w:br/>
      </w:r>
      <w:r w:rsidRPr="003802CE">
        <w:rPr>
          <w:rFonts w:asciiTheme="minorHAnsi" w:eastAsiaTheme="minorHAnsi" w:hAnsiTheme="minorHAnsi"/>
          <w:lang w:eastAsia="en-US"/>
        </w:rPr>
        <w:t>14 dni od powzięcia informacji o okolicznościach uzasadniających takie odstąpienie.</w:t>
      </w:r>
    </w:p>
    <w:p w14:paraId="78D6E923" w14:textId="77777777" w:rsidR="007959C9" w:rsidRDefault="007959C9" w:rsidP="0086557C">
      <w:pPr>
        <w:pStyle w:val="FR3"/>
        <w:ind w:left="142"/>
        <w:jc w:val="center"/>
        <w:rPr>
          <w:rFonts w:asciiTheme="minorHAnsi" w:hAnsiTheme="minorHAnsi" w:cs="Times New Roman"/>
          <w:color w:val="000000"/>
          <w:sz w:val="22"/>
          <w:szCs w:val="22"/>
        </w:rPr>
      </w:pPr>
    </w:p>
    <w:p w14:paraId="67BACDD0"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8</w:t>
      </w:r>
    </w:p>
    <w:p w14:paraId="04768633" w14:textId="77777777" w:rsidR="006E60D2" w:rsidRPr="003802CE" w:rsidRDefault="006E60D2" w:rsidP="0086557C">
      <w:pPr>
        <w:pStyle w:val="FR3"/>
        <w:ind w:left="142"/>
        <w:jc w:val="both"/>
        <w:rPr>
          <w:rFonts w:asciiTheme="minorHAnsi" w:hAnsiTheme="minorHAnsi" w:cs="Times New Roman"/>
          <w:color w:val="000000"/>
          <w:sz w:val="22"/>
          <w:szCs w:val="22"/>
        </w:rPr>
      </w:pPr>
    </w:p>
    <w:p w14:paraId="5206F9A4" w14:textId="77777777" w:rsidR="006E60D2" w:rsidRPr="003802CE" w:rsidRDefault="006E60D2" w:rsidP="0086557C">
      <w:pPr>
        <w:pStyle w:val="Akapitzlist"/>
        <w:numPr>
          <w:ilvl w:val="0"/>
          <w:numId w:val="19"/>
        </w:numPr>
        <w:ind w:left="142"/>
        <w:jc w:val="both"/>
        <w:rPr>
          <w:rFonts w:asciiTheme="minorHAnsi" w:eastAsiaTheme="minorHAnsi" w:hAnsiTheme="minorHAnsi"/>
          <w:lang w:eastAsia="en-US"/>
        </w:rPr>
      </w:pPr>
      <w:r w:rsidRPr="003802CE">
        <w:rPr>
          <w:rFonts w:asciiTheme="minorHAnsi" w:eastAsiaTheme="minorHAnsi" w:hAnsiTheme="minorHAnsi"/>
          <w:lang w:eastAsia="en-US"/>
        </w:rPr>
        <w:t>Zmiany i uzupełnienia treści umowy wymagają dla swej ważności formy pisemnej.</w:t>
      </w:r>
    </w:p>
    <w:p w14:paraId="70A3DB5F" w14:textId="77777777" w:rsidR="006E60D2" w:rsidRPr="003802CE" w:rsidRDefault="006E60D2" w:rsidP="0086557C">
      <w:pPr>
        <w:pStyle w:val="Akapitzlist"/>
        <w:numPr>
          <w:ilvl w:val="0"/>
          <w:numId w:val="19"/>
        </w:numPr>
        <w:ind w:left="142"/>
        <w:jc w:val="both"/>
        <w:rPr>
          <w:rFonts w:asciiTheme="minorHAnsi" w:hAnsiTheme="minorHAnsi"/>
          <w:color w:val="000000"/>
        </w:rPr>
      </w:pPr>
      <w:r w:rsidRPr="003802CE">
        <w:rPr>
          <w:rFonts w:asciiTheme="minorHAnsi" w:eastAsiaTheme="minorHAnsi" w:hAnsiTheme="minorHAnsi"/>
          <w:lang w:eastAsia="en-US"/>
        </w:rPr>
        <w:t>W razie zaistnienia istotnej zmiany okoliczności powodującej, że wykonanie umowy nie</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 xml:space="preserve">leży </w:t>
      </w:r>
      <w:r w:rsidR="00CD51D9">
        <w:rPr>
          <w:rFonts w:asciiTheme="minorHAnsi" w:eastAsiaTheme="minorHAnsi" w:hAnsiTheme="minorHAnsi"/>
          <w:lang w:eastAsia="en-US"/>
        </w:rPr>
        <w:br/>
      </w:r>
      <w:r w:rsidRPr="003802CE">
        <w:rPr>
          <w:rFonts w:asciiTheme="minorHAnsi" w:eastAsiaTheme="minorHAnsi" w:hAnsiTheme="minorHAnsi"/>
          <w:lang w:eastAsia="en-US"/>
        </w:rPr>
        <w:t>w interesie publicznym, czego nie można było przewidzieć w chwili zawarcia umowy,</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Zamawiający może odstąpić od umowy w terminie 30 dni od powzięcia wiadomości o tych okolicznościach.</w:t>
      </w:r>
    </w:p>
    <w:p w14:paraId="5923C0B3" w14:textId="77777777" w:rsidR="0086557C" w:rsidRDefault="0086557C" w:rsidP="0086557C">
      <w:pPr>
        <w:pStyle w:val="FR3"/>
        <w:ind w:left="142"/>
        <w:jc w:val="center"/>
        <w:rPr>
          <w:rFonts w:asciiTheme="minorHAnsi" w:hAnsiTheme="minorHAnsi" w:cs="Times New Roman"/>
          <w:color w:val="000000"/>
          <w:sz w:val="22"/>
          <w:szCs w:val="22"/>
        </w:rPr>
      </w:pPr>
    </w:p>
    <w:p w14:paraId="4BA4702A" w14:textId="77777777" w:rsidR="0086557C" w:rsidRDefault="0086557C" w:rsidP="0086557C">
      <w:pPr>
        <w:pStyle w:val="FR3"/>
        <w:ind w:left="142"/>
        <w:jc w:val="center"/>
        <w:rPr>
          <w:rFonts w:asciiTheme="minorHAnsi" w:hAnsiTheme="minorHAnsi" w:cs="Times New Roman"/>
          <w:color w:val="000000"/>
          <w:sz w:val="22"/>
          <w:szCs w:val="22"/>
        </w:rPr>
      </w:pPr>
    </w:p>
    <w:p w14:paraId="7E6FCCA0" w14:textId="77777777" w:rsidR="0035415A" w:rsidRDefault="0035415A" w:rsidP="0086557C">
      <w:pPr>
        <w:pStyle w:val="FR3"/>
        <w:ind w:left="142"/>
        <w:jc w:val="center"/>
        <w:rPr>
          <w:rFonts w:asciiTheme="minorHAnsi" w:hAnsiTheme="minorHAnsi" w:cs="Times New Roman"/>
          <w:color w:val="000000"/>
          <w:sz w:val="22"/>
          <w:szCs w:val="22"/>
        </w:rPr>
      </w:pPr>
    </w:p>
    <w:p w14:paraId="220A205F"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9</w:t>
      </w:r>
    </w:p>
    <w:p w14:paraId="798894EE" w14:textId="77777777" w:rsidR="006E60D2" w:rsidRPr="003802CE" w:rsidRDefault="006E60D2" w:rsidP="0086557C">
      <w:pPr>
        <w:ind w:left="142"/>
        <w:jc w:val="both"/>
        <w:rPr>
          <w:rFonts w:asciiTheme="minorHAnsi" w:hAnsiTheme="minorHAnsi"/>
        </w:rPr>
      </w:pPr>
    </w:p>
    <w:p w14:paraId="07C6660D" w14:textId="77777777" w:rsidR="006E60D2" w:rsidRPr="003802CE" w:rsidRDefault="006E60D2" w:rsidP="0086557C">
      <w:pPr>
        <w:ind w:left="142"/>
        <w:jc w:val="both"/>
        <w:rPr>
          <w:rFonts w:asciiTheme="minorHAnsi" w:eastAsiaTheme="minorHAnsi" w:hAnsiTheme="minorHAnsi"/>
          <w:lang w:eastAsia="en-US"/>
        </w:rPr>
      </w:pPr>
      <w:r w:rsidRPr="003802CE">
        <w:rPr>
          <w:rFonts w:asciiTheme="minorHAnsi" w:eastAsiaTheme="minorHAnsi" w:hAnsiTheme="minorHAnsi"/>
          <w:lang w:eastAsia="en-US"/>
        </w:rPr>
        <w:t>W sprawach nie uregulowanych niniejszą umową będą miały zastosowanie przepisy</w:t>
      </w:r>
      <w:r w:rsidR="004A5760"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Kodeksu Cywilnego.</w:t>
      </w:r>
    </w:p>
    <w:p w14:paraId="6145B04D" w14:textId="77777777" w:rsidR="006E60D2" w:rsidRPr="003802CE" w:rsidRDefault="006E60D2" w:rsidP="0086557C">
      <w:pPr>
        <w:widowControl/>
        <w:spacing w:line="240" w:lineRule="auto"/>
        <w:ind w:left="142"/>
        <w:jc w:val="both"/>
        <w:rPr>
          <w:rFonts w:asciiTheme="minorHAnsi" w:eastAsiaTheme="minorHAnsi" w:hAnsiTheme="minorHAnsi"/>
          <w:lang w:eastAsia="en-US"/>
        </w:rPr>
      </w:pPr>
    </w:p>
    <w:p w14:paraId="498960ED"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10</w:t>
      </w:r>
    </w:p>
    <w:p w14:paraId="36582D9A" w14:textId="77777777" w:rsidR="006E60D2" w:rsidRPr="003802CE" w:rsidRDefault="006E60D2" w:rsidP="0086557C">
      <w:pPr>
        <w:widowControl/>
        <w:spacing w:line="240" w:lineRule="auto"/>
        <w:ind w:left="142"/>
        <w:jc w:val="both"/>
        <w:rPr>
          <w:rFonts w:asciiTheme="minorHAnsi" w:eastAsiaTheme="minorHAnsi" w:hAnsiTheme="minorHAnsi"/>
          <w:lang w:eastAsia="en-US"/>
        </w:rPr>
      </w:pPr>
    </w:p>
    <w:p w14:paraId="6FDA4E0D" w14:textId="77777777" w:rsidR="006E60D2" w:rsidRPr="003802CE" w:rsidRDefault="006E60D2" w:rsidP="0086557C">
      <w:pPr>
        <w:widowControl/>
        <w:spacing w:line="240" w:lineRule="auto"/>
        <w:ind w:left="142"/>
        <w:jc w:val="both"/>
        <w:rPr>
          <w:rFonts w:asciiTheme="minorHAnsi" w:eastAsiaTheme="minorHAnsi" w:hAnsiTheme="minorHAnsi"/>
          <w:lang w:eastAsia="en-US"/>
        </w:rPr>
      </w:pPr>
      <w:r w:rsidRPr="003802CE">
        <w:rPr>
          <w:rFonts w:asciiTheme="minorHAnsi" w:eastAsiaTheme="minorHAnsi" w:hAnsiTheme="minorHAnsi"/>
          <w:lang w:eastAsia="en-US"/>
        </w:rPr>
        <w:t>Ewentualne spory powstałe na tle realizacji umowy, strony poddają pod rozstrzygnięcie</w:t>
      </w:r>
      <w:r w:rsidR="00A13C51" w:rsidRPr="003802CE">
        <w:rPr>
          <w:rFonts w:asciiTheme="minorHAnsi" w:eastAsiaTheme="minorHAnsi" w:hAnsiTheme="minorHAnsi"/>
          <w:lang w:eastAsia="en-US"/>
        </w:rPr>
        <w:t xml:space="preserve"> </w:t>
      </w:r>
      <w:r w:rsidRPr="003802CE">
        <w:rPr>
          <w:rFonts w:asciiTheme="minorHAnsi" w:eastAsiaTheme="minorHAnsi" w:hAnsiTheme="minorHAnsi"/>
          <w:lang w:eastAsia="en-US"/>
        </w:rPr>
        <w:t>sądowi właściwemu dla siedziby Zamawiającego.</w:t>
      </w:r>
    </w:p>
    <w:p w14:paraId="24F13226" w14:textId="77777777" w:rsidR="006E60D2" w:rsidRPr="003802CE" w:rsidRDefault="006E60D2" w:rsidP="0086557C">
      <w:pPr>
        <w:widowControl/>
        <w:spacing w:line="240" w:lineRule="auto"/>
        <w:ind w:left="142"/>
        <w:jc w:val="both"/>
        <w:rPr>
          <w:rFonts w:asciiTheme="minorHAnsi" w:eastAsiaTheme="minorHAnsi" w:hAnsiTheme="minorHAnsi"/>
          <w:lang w:eastAsia="en-US"/>
        </w:rPr>
      </w:pPr>
    </w:p>
    <w:p w14:paraId="541DA529" w14:textId="77777777" w:rsidR="006E60D2" w:rsidRPr="003802CE" w:rsidRDefault="006E60D2" w:rsidP="0086557C">
      <w:pPr>
        <w:widowControl/>
        <w:spacing w:line="240" w:lineRule="auto"/>
        <w:ind w:left="142"/>
        <w:jc w:val="both"/>
        <w:rPr>
          <w:rFonts w:asciiTheme="minorHAnsi" w:eastAsiaTheme="minorHAnsi" w:hAnsiTheme="minorHAnsi"/>
          <w:lang w:eastAsia="en-US"/>
        </w:rPr>
      </w:pPr>
    </w:p>
    <w:p w14:paraId="1055E911" w14:textId="77777777" w:rsidR="006E60D2" w:rsidRPr="003802CE" w:rsidRDefault="006E60D2" w:rsidP="0086557C">
      <w:pPr>
        <w:pStyle w:val="FR3"/>
        <w:ind w:left="142"/>
        <w:jc w:val="center"/>
        <w:rPr>
          <w:rFonts w:asciiTheme="minorHAnsi" w:hAnsiTheme="minorHAnsi" w:cs="Times New Roman"/>
          <w:color w:val="000000"/>
          <w:sz w:val="22"/>
          <w:szCs w:val="22"/>
        </w:rPr>
      </w:pPr>
      <w:r w:rsidRPr="003802CE">
        <w:rPr>
          <w:rFonts w:asciiTheme="minorHAnsi" w:hAnsiTheme="minorHAnsi" w:cs="Times New Roman"/>
          <w:color w:val="000000"/>
          <w:sz w:val="22"/>
          <w:szCs w:val="22"/>
        </w:rPr>
        <w:t>§ 11</w:t>
      </w:r>
    </w:p>
    <w:p w14:paraId="4ADAFC7A" w14:textId="77777777" w:rsidR="006E60D2" w:rsidRPr="003802CE" w:rsidRDefault="006E60D2" w:rsidP="0086557C">
      <w:pPr>
        <w:widowControl/>
        <w:spacing w:line="240" w:lineRule="auto"/>
        <w:ind w:left="142"/>
        <w:jc w:val="both"/>
        <w:rPr>
          <w:rFonts w:asciiTheme="minorHAnsi" w:eastAsiaTheme="minorHAnsi" w:hAnsiTheme="minorHAnsi"/>
          <w:b/>
          <w:bCs/>
          <w:lang w:eastAsia="en-US"/>
        </w:rPr>
      </w:pPr>
    </w:p>
    <w:p w14:paraId="4E14C337" w14:textId="77777777" w:rsidR="006E60D2" w:rsidRPr="003802CE" w:rsidRDefault="006E60D2" w:rsidP="0086557C">
      <w:pPr>
        <w:pStyle w:val="Tekstpodstawowy2"/>
        <w:ind w:left="142"/>
        <w:jc w:val="both"/>
        <w:rPr>
          <w:rFonts w:asciiTheme="minorHAnsi" w:hAnsiTheme="minorHAnsi"/>
        </w:rPr>
      </w:pPr>
      <w:r w:rsidRPr="003802CE">
        <w:rPr>
          <w:rFonts w:asciiTheme="minorHAnsi" w:eastAsiaTheme="minorHAnsi" w:hAnsiTheme="minorHAnsi"/>
          <w:lang w:eastAsia="en-US"/>
        </w:rPr>
        <w:t>Umowę niniejszą sporządzono w 2 egzemplarzach, po 1 dla każdej ze stron.</w:t>
      </w:r>
    </w:p>
    <w:p w14:paraId="0D91E83B" w14:textId="77777777" w:rsidR="006D7F4C" w:rsidRPr="003802CE" w:rsidRDefault="006D7F4C" w:rsidP="0086557C">
      <w:pPr>
        <w:ind w:left="142"/>
        <w:jc w:val="both"/>
        <w:rPr>
          <w:rFonts w:asciiTheme="minorHAnsi" w:eastAsiaTheme="minorHAnsi" w:hAnsiTheme="minorHAnsi"/>
          <w:lang w:eastAsia="en-US"/>
        </w:rPr>
      </w:pPr>
    </w:p>
    <w:p w14:paraId="3186CB58" w14:textId="77777777" w:rsidR="006D7F4C" w:rsidRPr="003802CE" w:rsidRDefault="006E60D2" w:rsidP="0086557C">
      <w:pPr>
        <w:ind w:left="142"/>
        <w:jc w:val="both"/>
        <w:rPr>
          <w:rFonts w:asciiTheme="minorHAnsi" w:eastAsiaTheme="minorHAnsi" w:hAnsiTheme="minorHAnsi"/>
          <w:lang w:eastAsia="en-US"/>
        </w:rPr>
      </w:pPr>
      <w:r w:rsidRPr="003802CE">
        <w:rPr>
          <w:rFonts w:asciiTheme="minorHAnsi" w:eastAsiaTheme="minorHAnsi" w:hAnsiTheme="minorHAnsi"/>
          <w:lang w:eastAsia="en-US"/>
        </w:rPr>
        <w:t xml:space="preserve"> </w:t>
      </w:r>
    </w:p>
    <w:p w14:paraId="1B33B361" w14:textId="3589574C" w:rsidR="006D7F4C" w:rsidRDefault="006E60D2" w:rsidP="0086557C">
      <w:pPr>
        <w:ind w:left="142"/>
        <w:jc w:val="both"/>
        <w:rPr>
          <w:rFonts w:asciiTheme="minorHAnsi" w:eastAsiaTheme="minorHAnsi" w:hAnsiTheme="minorHAnsi"/>
          <w:b/>
          <w:bCs/>
          <w:lang w:eastAsia="en-US"/>
        </w:rPr>
      </w:pPr>
      <w:r w:rsidRPr="003802CE">
        <w:rPr>
          <w:rFonts w:asciiTheme="minorHAnsi" w:eastAsiaTheme="minorHAnsi" w:hAnsiTheme="minorHAnsi"/>
          <w:b/>
          <w:bCs/>
          <w:lang w:eastAsia="en-US"/>
        </w:rPr>
        <w:t xml:space="preserve">ZAMAWIAJĄCY                                                                                       </w:t>
      </w:r>
      <w:r w:rsidR="00B7228B">
        <w:rPr>
          <w:rFonts w:asciiTheme="minorHAnsi" w:eastAsiaTheme="minorHAnsi" w:hAnsiTheme="minorHAnsi"/>
          <w:b/>
          <w:bCs/>
          <w:lang w:eastAsia="en-US"/>
        </w:rPr>
        <w:t xml:space="preserve">                                         </w:t>
      </w:r>
      <w:r w:rsidRPr="003802CE">
        <w:rPr>
          <w:rFonts w:asciiTheme="minorHAnsi" w:eastAsiaTheme="minorHAnsi" w:hAnsiTheme="minorHAnsi"/>
          <w:b/>
          <w:bCs/>
          <w:lang w:eastAsia="en-US"/>
        </w:rPr>
        <w:t xml:space="preserve">    WYKONA</w:t>
      </w:r>
      <w:r w:rsidRPr="003802CE">
        <w:rPr>
          <w:rFonts w:asciiTheme="minorHAnsi" w:eastAsiaTheme="minorHAnsi" w:hAnsiTheme="minorHAnsi"/>
          <w:b/>
          <w:bCs/>
          <w:sz w:val="24"/>
          <w:szCs w:val="24"/>
          <w:lang w:eastAsia="en-US"/>
        </w:rPr>
        <w:t>WCA</w:t>
      </w:r>
    </w:p>
    <w:p w14:paraId="70E6BE72" w14:textId="5F251253" w:rsidR="00D64FE5" w:rsidRPr="00D64FE5" w:rsidRDefault="00D64FE5" w:rsidP="00D64FE5">
      <w:pPr>
        <w:rPr>
          <w:rFonts w:asciiTheme="minorHAnsi" w:hAnsiTheme="minorHAnsi"/>
        </w:rPr>
      </w:pPr>
    </w:p>
    <w:p w14:paraId="2C3CDE2F" w14:textId="3624775C" w:rsidR="00D64FE5" w:rsidRPr="00D64FE5" w:rsidRDefault="00D64FE5" w:rsidP="00D64FE5">
      <w:pPr>
        <w:rPr>
          <w:rFonts w:asciiTheme="minorHAnsi" w:hAnsiTheme="minorHAnsi"/>
        </w:rPr>
      </w:pPr>
    </w:p>
    <w:p w14:paraId="3003C66F" w14:textId="1BE06B24" w:rsidR="00D64FE5" w:rsidRPr="00D64FE5" w:rsidRDefault="00D64FE5" w:rsidP="00D64FE5">
      <w:pPr>
        <w:rPr>
          <w:rFonts w:asciiTheme="minorHAnsi" w:hAnsiTheme="minorHAnsi"/>
        </w:rPr>
      </w:pPr>
    </w:p>
    <w:p w14:paraId="0B7AFD40" w14:textId="08524A6F" w:rsidR="00D64FE5" w:rsidRPr="00D64FE5" w:rsidRDefault="00D64FE5" w:rsidP="00D64FE5">
      <w:pPr>
        <w:rPr>
          <w:rFonts w:asciiTheme="minorHAnsi" w:hAnsiTheme="minorHAnsi"/>
        </w:rPr>
      </w:pPr>
    </w:p>
    <w:p w14:paraId="57FE310E" w14:textId="4DACD0C9" w:rsidR="00D64FE5" w:rsidRPr="00D64FE5" w:rsidRDefault="00D64FE5" w:rsidP="00D64FE5">
      <w:pPr>
        <w:rPr>
          <w:rFonts w:asciiTheme="minorHAnsi" w:hAnsiTheme="minorHAnsi"/>
        </w:rPr>
      </w:pPr>
    </w:p>
    <w:p w14:paraId="79D27BAB" w14:textId="1ADF485C" w:rsidR="00D64FE5" w:rsidRPr="00D64FE5" w:rsidRDefault="00D64FE5" w:rsidP="00D64FE5">
      <w:pPr>
        <w:rPr>
          <w:rFonts w:asciiTheme="minorHAnsi" w:hAnsiTheme="minorHAnsi"/>
        </w:rPr>
      </w:pPr>
    </w:p>
    <w:p w14:paraId="02E7A101" w14:textId="0B1863F4" w:rsidR="00D64FE5" w:rsidRPr="00D64FE5" w:rsidRDefault="00D64FE5" w:rsidP="00D64FE5">
      <w:pPr>
        <w:rPr>
          <w:rFonts w:asciiTheme="minorHAnsi" w:hAnsiTheme="minorHAnsi"/>
        </w:rPr>
      </w:pPr>
    </w:p>
    <w:p w14:paraId="41BF5126" w14:textId="6398F08A" w:rsidR="00D64FE5" w:rsidRPr="00D64FE5" w:rsidRDefault="00D64FE5" w:rsidP="00D64FE5">
      <w:pPr>
        <w:rPr>
          <w:rFonts w:asciiTheme="minorHAnsi" w:hAnsiTheme="minorHAnsi"/>
        </w:rPr>
      </w:pPr>
    </w:p>
    <w:p w14:paraId="7D50D591" w14:textId="211E0A0C" w:rsidR="00D64FE5" w:rsidRPr="00D64FE5" w:rsidRDefault="00D64FE5" w:rsidP="00D64FE5">
      <w:pPr>
        <w:rPr>
          <w:rFonts w:asciiTheme="minorHAnsi" w:hAnsiTheme="minorHAnsi"/>
        </w:rPr>
      </w:pPr>
    </w:p>
    <w:p w14:paraId="18743744" w14:textId="3D78FB6D" w:rsidR="00D64FE5" w:rsidRPr="00D64FE5" w:rsidRDefault="00D64FE5" w:rsidP="00D64FE5">
      <w:pPr>
        <w:rPr>
          <w:rFonts w:asciiTheme="minorHAnsi" w:hAnsiTheme="minorHAnsi"/>
        </w:rPr>
      </w:pPr>
    </w:p>
    <w:p w14:paraId="655268A0" w14:textId="6E40B8E3" w:rsidR="00D64FE5" w:rsidRDefault="00D64FE5" w:rsidP="00D64FE5">
      <w:pPr>
        <w:rPr>
          <w:rFonts w:asciiTheme="minorHAnsi" w:hAnsiTheme="minorHAnsi"/>
        </w:rPr>
      </w:pPr>
    </w:p>
    <w:p w14:paraId="4401DA45" w14:textId="161F6202" w:rsidR="00D64FE5" w:rsidRDefault="00D64FE5" w:rsidP="00D64FE5">
      <w:pPr>
        <w:rPr>
          <w:rFonts w:asciiTheme="minorHAnsi" w:hAnsiTheme="minorHAnsi"/>
        </w:rPr>
      </w:pPr>
    </w:p>
    <w:p w14:paraId="4CFFB181" w14:textId="08498659" w:rsidR="00D64FE5" w:rsidRDefault="00D64FE5" w:rsidP="00D64FE5">
      <w:pPr>
        <w:rPr>
          <w:rFonts w:asciiTheme="minorHAnsi" w:hAnsiTheme="minorHAnsi"/>
        </w:rPr>
      </w:pPr>
    </w:p>
    <w:p w14:paraId="07B3A7B4" w14:textId="12354DAE" w:rsidR="00D64FE5" w:rsidRDefault="00D64FE5" w:rsidP="00D64FE5">
      <w:pPr>
        <w:rPr>
          <w:rFonts w:asciiTheme="minorHAnsi" w:hAnsiTheme="minorHAnsi"/>
        </w:rPr>
      </w:pPr>
    </w:p>
    <w:p w14:paraId="21F1C2E9" w14:textId="77777777" w:rsidR="00D64FE5" w:rsidRPr="00D64FE5" w:rsidRDefault="00D64FE5" w:rsidP="00D64FE5">
      <w:pPr>
        <w:rPr>
          <w:rFonts w:asciiTheme="minorHAnsi" w:hAnsiTheme="minorHAnsi"/>
        </w:rPr>
      </w:pPr>
    </w:p>
    <w:p w14:paraId="6E31A3F0" w14:textId="016B2F5E" w:rsidR="00D64FE5" w:rsidRPr="00D64FE5" w:rsidRDefault="00D64FE5" w:rsidP="00D64FE5">
      <w:pPr>
        <w:rPr>
          <w:rFonts w:asciiTheme="minorHAnsi" w:hAnsiTheme="minorHAnsi"/>
        </w:rPr>
      </w:pPr>
    </w:p>
    <w:p w14:paraId="0804E253" w14:textId="3E6B2DF8" w:rsidR="00D64FE5" w:rsidRPr="00D64FE5" w:rsidRDefault="00D64FE5" w:rsidP="00D64FE5">
      <w:pPr>
        <w:rPr>
          <w:rFonts w:asciiTheme="minorHAnsi" w:hAnsiTheme="minorHAnsi"/>
        </w:rPr>
      </w:pPr>
    </w:p>
    <w:p w14:paraId="30CF61B1" w14:textId="1EE39653" w:rsidR="00D64FE5" w:rsidRDefault="00D64FE5" w:rsidP="00D64FE5">
      <w:pPr>
        <w:rPr>
          <w:rFonts w:asciiTheme="minorHAnsi" w:eastAsiaTheme="minorHAnsi" w:hAnsiTheme="minorHAnsi"/>
          <w:b/>
          <w:bCs/>
          <w:lang w:eastAsia="en-US"/>
        </w:rPr>
      </w:pPr>
    </w:p>
    <w:p w14:paraId="27B48683" w14:textId="77777777" w:rsidR="00D64FE5" w:rsidRPr="00D64FE5" w:rsidRDefault="00D64FE5" w:rsidP="00D64FE5">
      <w:pPr>
        <w:tabs>
          <w:tab w:val="left" w:pos="1350"/>
        </w:tabs>
        <w:rPr>
          <w:rFonts w:asciiTheme="minorHAnsi" w:hAnsiTheme="minorHAnsi"/>
        </w:rPr>
      </w:pPr>
      <w:r>
        <w:rPr>
          <w:rFonts w:asciiTheme="minorHAnsi" w:hAnsiTheme="minorHAnsi"/>
        </w:rPr>
        <w:tab/>
      </w:r>
    </w:p>
    <w:tbl>
      <w:tblPr>
        <w:tblpPr w:leftFromText="141" w:rightFromText="141" w:vertAnchor="text" w:horzAnchor="margin" w:tblpY="68"/>
        <w:tblW w:w="9337" w:type="dxa"/>
        <w:tblLayout w:type="fixed"/>
        <w:tblCellMar>
          <w:left w:w="10" w:type="dxa"/>
          <w:right w:w="10" w:type="dxa"/>
        </w:tblCellMar>
        <w:tblLook w:val="04A0" w:firstRow="1" w:lastRow="0" w:firstColumn="1" w:lastColumn="0" w:noHBand="0" w:noVBand="1"/>
      </w:tblPr>
      <w:tblGrid>
        <w:gridCol w:w="2285"/>
        <w:gridCol w:w="2264"/>
        <w:gridCol w:w="2264"/>
        <w:gridCol w:w="2524"/>
      </w:tblGrid>
      <w:tr w:rsidR="00D64FE5" w14:paraId="3C454877" w14:textId="77777777" w:rsidTr="00AC7EE1">
        <w:trPr>
          <w:trHeight w:val="234"/>
        </w:trPr>
        <w:tc>
          <w:tcPr>
            <w:tcW w:w="228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39916D9" w14:textId="77777777" w:rsidR="00D64FE5" w:rsidRDefault="00D64FE5" w:rsidP="00AC7EE1">
            <w:pPr>
              <w:pStyle w:val="TableContents"/>
              <w:spacing w:line="256" w:lineRule="auto"/>
              <w:jc w:val="center"/>
              <w:rPr>
                <w:sz w:val="16"/>
                <w:szCs w:val="16"/>
              </w:rPr>
            </w:pPr>
            <w:r>
              <w:rPr>
                <w:sz w:val="16"/>
                <w:szCs w:val="16"/>
              </w:rPr>
              <w:t>Sporządził:</w:t>
            </w:r>
          </w:p>
        </w:tc>
        <w:tc>
          <w:tcPr>
            <w:tcW w:w="452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30E52B5" w14:textId="77777777" w:rsidR="00D64FE5" w:rsidRDefault="00D64FE5" w:rsidP="00AC7EE1">
            <w:pPr>
              <w:pStyle w:val="TableContents"/>
              <w:spacing w:line="256" w:lineRule="auto"/>
              <w:jc w:val="center"/>
              <w:rPr>
                <w:sz w:val="16"/>
                <w:szCs w:val="16"/>
              </w:rPr>
            </w:pPr>
            <w:r>
              <w:rPr>
                <w:sz w:val="16"/>
                <w:szCs w:val="16"/>
              </w:rPr>
              <w:t>Sprawdzono pod względem:</w:t>
            </w:r>
          </w:p>
        </w:tc>
        <w:tc>
          <w:tcPr>
            <w:tcW w:w="2524"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787B55B" w14:textId="77777777" w:rsidR="00D64FE5" w:rsidRDefault="00D64FE5" w:rsidP="00AC7EE1">
            <w:pPr>
              <w:pStyle w:val="TableContents"/>
              <w:spacing w:line="256" w:lineRule="auto"/>
              <w:jc w:val="center"/>
              <w:rPr>
                <w:sz w:val="16"/>
                <w:szCs w:val="16"/>
              </w:rPr>
            </w:pPr>
            <w:r>
              <w:rPr>
                <w:sz w:val="16"/>
                <w:szCs w:val="16"/>
              </w:rPr>
              <w:t>RBiF</w:t>
            </w:r>
          </w:p>
        </w:tc>
      </w:tr>
      <w:tr w:rsidR="00D64FE5" w14:paraId="5B9204BE" w14:textId="77777777" w:rsidTr="00AC7EE1">
        <w:trPr>
          <w:trHeight w:val="322"/>
        </w:trPr>
        <w:tc>
          <w:tcPr>
            <w:tcW w:w="2285" w:type="dxa"/>
            <w:vMerge/>
            <w:tcBorders>
              <w:top w:val="single" w:sz="2" w:space="0" w:color="000000"/>
              <w:left w:val="single" w:sz="2" w:space="0" w:color="000000"/>
              <w:bottom w:val="single" w:sz="2" w:space="0" w:color="000000"/>
              <w:right w:val="nil"/>
            </w:tcBorders>
            <w:vAlign w:val="center"/>
            <w:hideMark/>
          </w:tcPr>
          <w:p w14:paraId="48F9BFFE" w14:textId="77777777" w:rsidR="00D64FE5" w:rsidRDefault="00D64FE5" w:rsidP="00AC7EE1">
            <w:pPr>
              <w:spacing w:line="256" w:lineRule="auto"/>
              <w:rPr>
                <w:rFonts w:eastAsia="SimSun"/>
                <w:sz w:val="16"/>
                <w:szCs w:val="16"/>
              </w:rPr>
            </w:pPr>
          </w:p>
        </w:tc>
        <w:tc>
          <w:tcPr>
            <w:tcW w:w="22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047470B" w14:textId="77777777" w:rsidR="00D64FE5" w:rsidRDefault="00D64FE5" w:rsidP="00AC7EE1">
            <w:pPr>
              <w:pStyle w:val="TableContents"/>
              <w:spacing w:line="256" w:lineRule="auto"/>
              <w:jc w:val="center"/>
              <w:rPr>
                <w:sz w:val="16"/>
                <w:szCs w:val="16"/>
              </w:rPr>
            </w:pPr>
            <w:r>
              <w:rPr>
                <w:sz w:val="16"/>
                <w:szCs w:val="16"/>
              </w:rPr>
              <w:t>merytorycznym</w:t>
            </w:r>
          </w:p>
        </w:tc>
        <w:tc>
          <w:tcPr>
            <w:tcW w:w="226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97D4DAF" w14:textId="77777777" w:rsidR="00D64FE5" w:rsidRDefault="00D64FE5" w:rsidP="00AC7EE1">
            <w:pPr>
              <w:pStyle w:val="TableContents"/>
              <w:spacing w:line="256" w:lineRule="auto"/>
              <w:jc w:val="center"/>
              <w:rPr>
                <w:sz w:val="16"/>
                <w:szCs w:val="16"/>
              </w:rPr>
            </w:pPr>
            <w:r>
              <w:rPr>
                <w:sz w:val="16"/>
                <w:szCs w:val="16"/>
              </w:rPr>
              <w:t>prawnym</w:t>
            </w:r>
          </w:p>
        </w:tc>
        <w:tc>
          <w:tcPr>
            <w:tcW w:w="2524" w:type="dxa"/>
            <w:vMerge/>
            <w:tcBorders>
              <w:top w:val="single" w:sz="2" w:space="0" w:color="000000"/>
              <w:left w:val="single" w:sz="2" w:space="0" w:color="000000"/>
              <w:bottom w:val="single" w:sz="2" w:space="0" w:color="000000"/>
              <w:right w:val="single" w:sz="2" w:space="0" w:color="000000"/>
            </w:tcBorders>
            <w:vAlign w:val="center"/>
            <w:hideMark/>
          </w:tcPr>
          <w:p w14:paraId="171A0081" w14:textId="77777777" w:rsidR="00D64FE5" w:rsidRDefault="00D64FE5" w:rsidP="00AC7EE1">
            <w:pPr>
              <w:spacing w:line="256" w:lineRule="auto"/>
              <w:rPr>
                <w:rFonts w:eastAsia="SimSun"/>
                <w:sz w:val="16"/>
                <w:szCs w:val="16"/>
              </w:rPr>
            </w:pPr>
          </w:p>
        </w:tc>
      </w:tr>
      <w:tr w:rsidR="00D64FE5" w14:paraId="10A3060B" w14:textId="77777777" w:rsidTr="00AC7EE1">
        <w:trPr>
          <w:trHeight w:val="306"/>
        </w:trPr>
        <w:tc>
          <w:tcPr>
            <w:tcW w:w="2285" w:type="dxa"/>
            <w:tcBorders>
              <w:top w:val="nil"/>
              <w:left w:val="single" w:sz="2" w:space="0" w:color="000000"/>
              <w:bottom w:val="single" w:sz="2" w:space="0" w:color="000000"/>
              <w:right w:val="nil"/>
            </w:tcBorders>
            <w:tcMar>
              <w:top w:w="55" w:type="dxa"/>
              <w:left w:w="55" w:type="dxa"/>
              <w:bottom w:w="55" w:type="dxa"/>
              <w:right w:w="55" w:type="dxa"/>
            </w:tcMar>
            <w:hideMark/>
          </w:tcPr>
          <w:p w14:paraId="0BCCC97D" w14:textId="77777777" w:rsidR="00D64FE5" w:rsidRDefault="00D64FE5" w:rsidP="00AC7EE1">
            <w:pPr>
              <w:pStyle w:val="TableContents"/>
              <w:spacing w:line="256" w:lineRule="auto"/>
              <w:jc w:val="both"/>
              <w:rPr>
                <w:sz w:val="16"/>
                <w:szCs w:val="16"/>
              </w:rPr>
            </w:pPr>
            <w:r>
              <w:rPr>
                <w:sz w:val="16"/>
                <w:szCs w:val="16"/>
              </w:rPr>
              <w:t>Data........................</w:t>
            </w:r>
          </w:p>
        </w:tc>
        <w:tc>
          <w:tcPr>
            <w:tcW w:w="2264" w:type="dxa"/>
            <w:tcBorders>
              <w:top w:val="nil"/>
              <w:left w:val="single" w:sz="2" w:space="0" w:color="000000"/>
              <w:bottom w:val="single" w:sz="2" w:space="0" w:color="000000"/>
              <w:right w:val="nil"/>
            </w:tcBorders>
            <w:tcMar>
              <w:top w:w="55" w:type="dxa"/>
              <w:left w:w="55" w:type="dxa"/>
              <w:bottom w:w="55" w:type="dxa"/>
              <w:right w:w="55" w:type="dxa"/>
            </w:tcMar>
            <w:hideMark/>
          </w:tcPr>
          <w:p w14:paraId="4A5A796E" w14:textId="77777777" w:rsidR="00D64FE5" w:rsidRDefault="00D64FE5" w:rsidP="00AC7EE1">
            <w:pPr>
              <w:pStyle w:val="TableContents"/>
              <w:spacing w:line="256" w:lineRule="auto"/>
              <w:jc w:val="both"/>
              <w:rPr>
                <w:sz w:val="16"/>
                <w:szCs w:val="16"/>
              </w:rPr>
            </w:pPr>
            <w:r>
              <w:rPr>
                <w:sz w:val="16"/>
                <w:szCs w:val="16"/>
              </w:rPr>
              <w:t>Data........................</w:t>
            </w:r>
          </w:p>
        </w:tc>
        <w:tc>
          <w:tcPr>
            <w:tcW w:w="2264" w:type="dxa"/>
            <w:tcBorders>
              <w:top w:val="nil"/>
              <w:left w:val="single" w:sz="2" w:space="0" w:color="000000"/>
              <w:bottom w:val="single" w:sz="2" w:space="0" w:color="000000"/>
              <w:right w:val="nil"/>
            </w:tcBorders>
            <w:tcMar>
              <w:top w:w="55" w:type="dxa"/>
              <w:left w:w="55" w:type="dxa"/>
              <w:bottom w:w="55" w:type="dxa"/>
              <w:right w:w="55" w:type="dxa"/>
            </w:tcMar>
            <w:hideMark/>
          </w:tcPr>
          <w:p w14:paraId="0BF15392" w14:textId="77777777" w:rsidR="00D64FE5" w:rsidRDefault="00D64FE5" w:rsidP="00AC7EE1">
            <w:pPr>
              <w:pStyle w:val="TableContents"/>
              <w:spacing w:line="256" w:lineRule="auto"/>
              <w:jc w:val="both"/>
              <w:rPr>
                <w:sz w:val="16"/>
                <w:szCs w:val="16"/>
              </w:rPr>
            </w:pPr>
            <w:r>
              <w:rPr>
                <w:sz w:val="16"/>
                <w:szCs w:val="16"/>
              </w:rPr>
              <w:t>Data........................</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41FBD03" w14:textId="77777777" w:rsidR="00D64FE5" w:rsidRDefault="00D64FE5" w:rsidP="00AC7EE1">
            <w:pPr>
              <w:pStyle w:val="TableContents"/>
              <w:spacing w:line="256" w:lineRule="auto"/>
              <w:jc w:val="both"/>
              <w:rPr>
                <w:sz w:val="16"/>
                <w:szCs w:val="16"/>
              </w:rPr>
            </w:pPr>
            <w:r>
              <w:rPr>
                <w:sz w:val="16"/>
                <w:szCs w:val="16"/>
              </w:rPr>
              <w:t>Data........................</w:t>
            </w:r>
          </w:p>
        </w:tc>
      </w:tr>
      <w:tr w:rsidR="00D64FE5" w14:paraId="776EB701" w14:textId="77777777" w:rsidTr="00AC7EE1">
        <w:trPr>
          <w:trHeight w:val="367"/>
        </w:trPr>
        <w:tc>
          <w:tcPr>
            <w:tcW w:w="2285" w:type="dxa"/>
            <w:tcBorders>
              <w:top w:val="nil"/>
              <w:left w:val="single" w:sz="2" w:space="0" w:color="000000"/>
              <w:bottom w:val="single" w:sz="2" w:space="0" w:color="000000"/>
              <w:right w:val="nil"/>
            </w:tcBorders>
            <w:tcMar>
              <w:top w:w="55" w:type="dxa"/>
              <w:left w:w="55" w:type="dxa"/>
              <w:bottom w:w="55" w:type="dxa"/>
              <w:right w:w="55" w:type="dxa"/>
            </w:tcMar>
          </w:tcPr>
          <w:p w14:paraId="592B8154" w14:textId="77777777" w:rsidR="00D64FE5" w:rsidRDefault="00D64FE5" w:rsidP="00AC7EE1">
            <w:pPr>
              <w:pStyle w:val="TableContents"/>
              <w:spacing w:line="256" w:lineRule="auto"/>
              <w:jc w:val="both"/>
              <w:rPr>
                <w:sz w:val="16"/>
                <w:szCs w:val="16"/>
              </w:rPr>
            </w:pPr>
          </w:p>
          <w:p w14:paraId="750D493B" w14:textId="77777777" w:rsidR="00D64FE5" w:rsidRDefault="00D64FE5" w:rsidP="00AC7EE1">
            <w:pPr>
              <w:pStyle w:val="TableContents"/>
              <w:spacing w:line="256" w:lineRule="auto"/>
              <w:jc w:val="both"/>
              <w:rPr>
                <w:sz w:val="16"/>
                <w:szCs w:val="16"/>
              </w:rPr>
            </w:pPr>
            <w:r>
              <w:rPr>
                <w:sz w:val="16"/>
                <w:szCs w:val="16"/>
              </w:rPr>
              <w:t>Podpis....................</w:t>
            </w:r>
          </w:p>
        </w:tc>
        <w:tc>
          <w:tcPr>
            <w:tcW w:w="2264" w:type="dxa"/>
            <w:tcBorders>
              <w:top w:val="nil"/>
              <w:left w:val="single" w:sz="2" w:space="0" w:color="000000"/>
              <w:bottom w:val="single" w:sz="2" w:space="0" w:color="000000"/>
              <w:right w:val="nil"/>
            </w:tcBorders>
            <w:tcMar>
              <w:top w:w="55" w:type="dxa"/>
              <w:left w:w="55" w:type="dxa"/>
              <w:bottom w:w="55" w:type="dxa"/>
              <w:right w:w="55" w:type="dxa"/>
            </w:tcMar>
          </w:tcPr>
          <w:p w14:paraId="19BF54D9" w14:textId="77777777" w:rsidR="00D64FE5" w:rsidRDefault="00D64FE5" w:rsidP="00AC7EE1">
            <w:pPr>
              <w:pStyle w:val="TableContents"/>
              <w:spacing w:line="256" w:lineRule="auto"/>
              <w:jc w:val="both"/>
              <w:rPr>
                <w:sz w:val="16"/>
                <w:szCs w:val="16"/>
              </w:rPr>
            </w:pPr>
          </w:p>
          <w:p w14:paraId="5C26B869" w14:textId="77777777" w:rsidR="00D64FE5" w:rsidRDefault="00D64FE5" w:rsidP="00AC7EE1">
            <w:pPr>
              <w:pStyle w:val="TableContents"/>
              <w:spacing w:line="256" w:lineRule="auto"/>
              <w:jc w:val="both"/>
              <w:rPr>
                <w:sz w:val="16"/>
                <w:szCs w:val="16"/>
              </w:rPr>
            </w:pPr>
            <w:r>
              <w:rPr>
                <w:sz w:val="16"/>
                <w:szCs w:val="16"/>
              </w:rPr>
              <w:t>Podpis....................</w:t>
            </w:r>
          </w:p>
        </w:tc>
        <w:tc>
          <w:tcPr>
            <w:tcW w:w="2264" w:type="dxa"/>
            <w:tcBorders>
              <w:top w:val="nil"/>
              <w:left w:val="single" w:sz="2" w:space="0" w:color="000000"/>
              <w:bottom w:val="single" w:sz="2" w:space="0" w:color="000000"/>
              <w:right w:val="nil"/>
            </w:tcBorders>
            <w:tcMar>
              <w:top w:w="55" w:type="dxa"/>
              <w:left w:w="55" w:type="dxa"/>
              <w:bottom w:w="55" w:type="dxa"/>
              <w:right w:w="55" w:type="dxa"/>
            </w:tcMar>
          </w:tcPr>
          <w:p w14:paraId="547D7B18" w14:textId="77777777" w:rsidR="00D64FE5" w:rsidRDefault="00D64FE5" w:rsidP="00AC7EE1">
            <w:pPr>
              <w:pStyle w:val="TableContents"/>
              <w:spacing w:line="256" w:lineRule="auto"/>
              <w:jc w:val="both"/>
              <w:rPr>
                <w:sz w:val="16"/>
                <w:szCs w:val="16"/>
              </w:rPr>
            </w:pPr>
          </w:p>
          <w:p w14:paraId="6CE83796" w14:textId="77777777" w:rsidR="00D64FE5" w:rsidRDefault="00D64FE5" w:rsidP="00AC7EE1">
            <w:pPr>
              <w:pStyle w:val="TableContents"/>
              <w:spacing w:line="256" w:lineRule="auto"/>
              <w:jc w:val="both"/>
              <w:rPr>
                <w:sz w:val="16"/>
                <w:szCs w:val="16"/>
              </w:rPr>
            </w:pPr>
            <w:r>
              <w:rPr>
                <w:sz w:val="16"/>
                <w:szCs w:val="16"/>
              </w:rPr>
              <w:t>Podpis....................</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3A9569A" w14:textId="77777777" w:rsidR="00D64FE5" w:rsidRDefault="00D64FE5" w:rsidP="00AC7EE1">
            <w:pPr>
              <w:pStyle w:val="TableContents"/>
              <w:spacing w:line="256" w:lineRule="auto"/>
              <w:jc w:val="both"/>
              <w:rPr>
                <w:sz w:val="16"/>
                <w:szCs w:val="16"/>
              </w:rPr>
            </w:pPr>
          </w:p>
          <w:p w14:paraId="326C1502" w14:textId="77777777" w:rsidR="00D64FE5" w:rsidRDefault="00D64FE5" w:rsidP="00AC7EE1">
            <w:pPr>
              <w:pStyle w:val="TableContents"/>
              <w:spacing w:line="256" w:lineRule="auto"/>
              <w:jc w:val="both"/>
              <w:rPr>
                <w:sz w:val="16"/>
                <w:szCs w:val="16"/>
              </w:rPr>
            </w:pPr>
            <w:r>
              <w:rPr>
                <w:sz w:val="16"/>
                <w:szCs w:val="16"/>
              </w:rPr>
              <w:t>Podpis....................</w:t>
            </w:r>
          </w:p>
        </w:tc>
      </w:tr>
    </w:tbl>
    <w:p w14:paraId="1C0AAB85" w14:textId="4BEEEADA" w:rsidR="00D64FE5" w:rsidRPr="00D64FE5" w:rsidRDefault="00D64FE5" w:rsidP="00D64FE5">
      <w:pPr>
        <w:tabs>
          <w:tab w:val="left" w:pos="1350"/>
        </w:tabs>
        <w:rPr>
          <w:rFonts w:asciiTheme="minorHAnsi" w:hAnsiTheme="minorHAnsi"/>
        </w:rPr>
      </w:pPr>
    </w:p>
    <w:sectPr w:rsidR="00D64FE5" w:rsidRPr="00D64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E0"/>
    <w:multiLevelType w:val="hybridMultilevel"/>
    <w:tmpl w:val="EA348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84451"/>
    <w:multiLevelType w:val="hybridMultilevel"/>
    <w:tmpl w:val="4CD85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D7986"/>
    <w:multiLevelType w:val="hybridMultilevel"/>
    <w:tmpl w:val="7D489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478CF"/>
    <w:multiLevelType w:val="hybridMultilevel"/>
    <w:tmpl w:val="E398E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563DF"/>
    <w:multiLevelType w:val="hybridMultilevel"/>
    <w:tmpl w:val="4FCC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C1E63"/>
    <w:multiLevelType w:val="hybridMultilevel"/>
    <w:tmpl w:val="6354059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52A63DD"/>
    <w:multiLevelType w:val="hybridMultilevel"/>
    <w:tmpl w:val="C88E6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92368B"/>
    <w:multiLevelType w:val="hybridMultilevel"/>
    <w:tmpl w:val="84065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835AA"/>
    <w:multiLevelType w:val="hybridMultilevel"/>
    <w:tmpl w:val="0CE61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75B52"/>
    <w:multiLevelType w:val="hybridMultilevel"/>
    <w:tmpl w:val="BE36C2D0"/>
    <w:lvl w:ilvl="0" w:tplc="70EA4D9C">
      <w:start w:val="1"/>
      <w:numFmt w:val="decimal"/>
      <w:lvlText w:val="%1)"/>
      <w:lvlJc w:val="left"/>
      <w:pPr>
        <w:tabs>
          <w:tab w:val="num" w:pos="750"/>
        </w:tabs>
        <w:ind w:left="750" w:hanging="360"/>
      </w:pPr>
      <w:rPr>
        <w:rFonts w:hint="default"/>
      </w:rPr>
    </w:lvl>
    <w:lvl w:ilvl="1" w:tplc="5BE24F52">
      <w:start w:val="1"/>
      <w:numFmt w:val="decimal"/>
      <w:lvlText w:val="%2."/>
      <w:lvlJc w:val="left"/>
      <w:pPr>
        <w:tabs>
          <w:tab w:val="num" w:pos="1470"/>
        </w:tabs>
        <w:ind w:left="1470" w:hanging="360"/>
      </w:pPr>
      <w:rPr>
        <w:rFonts w:hint="default"/>
        <w:color w:val="auto"/>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0" w15:restartNumberingAfterBreak="0">
    <w:nsid w:val="30630523"/>
    <w:multiLevelType w:val="hybridMultilevel"/>
    <w:tmpl w:val="86387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2652F"/>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3FB00AA2"/>
    <w:multiLevelType w:val="hybridMultilevel"/>
    <w:tmpl w:val="14A2C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C61AD2"/>
    <w:multiLevelType w:val="hybridMultilevel"/>
    <w:tmpl w:val="51602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527CBC"/>
    <w:multiLevelType w:val="singleLevel"/>
    <w:tmpl w:val="0CAA3760"/>
    <w:lvl w:ilvl="0">
      <w:start w:val="1"/>
      <w:numFmt w:val="decimal"/>
      <w:lvlText w:val="%1."/>
      <w:lvlJc w:val="left"/>
      <w:pPr>
        <w:tabs>
          <w:tab w:val="num" w:pos="390"/>
        </w:tabs>
        <w:ind w:left="390" w:hanging="390"/>
      </w:pPr>
      <w:rPr>
        <w:rFonts w:hint="default"/>
      </w:rPr>
    </w:lvl>
  </w:abstractNum>
  <w:abstractNum w:abstractNumId="15" w15:restartNumberingAfterBreak="0">
    <w:nsid w:val="59A853FD"/>
    <w:multiLevelType w:val="hybridMultilevel"/>
    <w:tmpl w:val="9E3E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83DFC"/>
    <w:multiLevelType w:val="hybridMultilevel"/>
    <w:tmpl w:val="35D69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B03FB2"/>
    <w:multiLevelType w:val="hybridMultilevel"/>
    <w:tmpl w:val="15FA6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990DD9"/>
    <w:multiLevelType w:val="hybridMultilevel"/>
    <w:tmpl w:val="CDC45FE2"/>
    <w:lvl w:ilvl="0" w:tplc="0CAA376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EE4B47"/>
    <w:multiLevelType w:val="hybridMultilevel"/>
    <w:tmpl w:val="6CCE8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460218"/>
    <w:multiLevelType w:val="hybridMultilevel"/>
    <w:tmpl w:val="D7764D4C"/>
    <w:lvl w:ilvl="0" w:tplc="0415000F">
      <w:start w:val="1"/>
      <w:numFmt w:val="decimal"/>
      <w:lvlText w:val="%1."/>
      <w:lvlJc w:val="left"/>
      <w:pPr>
        <w:ind w:left="644" w:hanging="360"/>
      </w:pPr>
      <w:rPr>
        <w:rFonts w:hint="default"/>
      </w:rPr>
    </w:lvl>
    <w:lvl w:ilvl="1" w:tplc="CD3C04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3C2958"/>
    <w:multiLevelType w:val="hybridMultilevel"/>
    <w:tmpl w:val="B8DEB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C26ECE"/>
    <w:multiLevelType w:val="hybridMultilevel"/>
    <w:tmpl w:val="0128BBA8"/>
    <w:lvl w:ilvl="0" w:tplc="0415000F">
      <w:start w:val="1"/>
      <w:numFmt w:val="decimal"/>
      <w:lvlText w:val="%1."/>
      <w:lvlJc w:val="left"/>
      <w:pPr>
        <w:ind w:left="720" w:hanging="360"/>
      </w:pPr>
    </w:lvl>
    <w:lvl w:ilvl="1" w:tplc="39C8FCCE">
      <w:start w:val="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2122190">
    <w:abstractNumId w:val="11"/>
  </w:num>
  <w:num w:numId="2" w16cid:durableId="1578513215">
    <w:abstractNumId w:val="14"/>
  </w:num>
  <w:num w:numId="3" w16cid:durableId="1009942350">
    <w:abstractNumId w:val="9"/>
  </w:num>
  <w:num w:numId="4" w16cid:durableId="915092371">
    <w:abstractNumId w:val="18"/>
  </w:num>
  <w:num w:numId="5" w16cid:durableId="1992171813">
    <w:abstractNumId w:val="20"/>
  </w:num>
  <w:num w:numId="6" w16cid:durableId="449783427">
    <w:abstractNumId w:val="10"/>
  </w:num>
  <w:num w:numId="7" w16cid:durableId="470564766">
    <w:abstractNumId w:val="7"/>
  </w:num>
  <w:num w:numId="8" w16cid:durableId="1720744645">
    <w:abstractNumId w:val="8"/>
  </w:num>
  <w:num w:numId="9" w16cid:durableId="1948850898">
    <w:abstractNumId w:val="6"/>
  </w:num>
  <w:num w:numId="10" w16cid:durableId="808400896">
    <w:abstractNumId w:val="0"/>
  </w:num>
  <w:num w:numId="11" w16cid:durableId="1658801479">
    <w:abstractNumId w:val="19"/>
  </w:num>
  <w:num w:numId="12" w16cid:durableId="750857311">
    <w:abstractNumId w:val="4"/>
  </w:num>
  <w:num w:numId="13" w16cid:durableId="752632019">
    <w:abstractNumId w:val="22"/>
  </w:num>
  <w:num w:numId="14" w16cid:durableId="385181467">
    <w:abstractNumId w:val="3"/>
  </w:num>
  <w:num w:numId="15" w16cid:durableId="1173761673">
    <w:abstractNumId w:val="17"/>
  </w:num>
  <w:num w:numId="16" w16cid:durableId="1182091079">
    <w:abstractNumId w:val="2"/>
  </w:num>
  <w:num w:numId="17" w16cid:durableId="792014652">
    <w:abstractNumId w:val="12"/>
  </w:num>
  <w:num w:numId="18" w16cid:durableId="1550261457">
    <w:abstractNumId w:val="16"/>
  </w:num>
  <w:num w:numId="19" w16cid:durableId="51317993">
    <w:abstractNumId w:val="13"/>
  </w:num>
  <w:num w:numId="20" w16cid:durableId="1206990765">
    <w:abstractNumId w:val="21"/>
  </w:num>
  <w:num w:numId="21" w16cid:durableId="1241795412">
    <w:abstractNumId w:val="1"/>
  </w:num>
  <w:num w:numId="22" w16cid:durableId="1347169793">
    <w:abstractNumId w:val="5"/>
  </w:num>
  <w:num w:numId="23" w16cid:durableId="1941988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4C"/>
    <w:rsid w:val="00043821"/>
    <w:rsid w:val="000958B0"/>
    <w:rsid w:val="00164755"/>
    <w:rsid w:val="00220082"/>
    <w:rsid w:val="00304BAD"/>
    <w:rsid w:val="00323180"/>
    <w:rsid w:val="0035415A"/>
    <w:rsid w:val="003802CE"/>
    <w:rsid w:val="004A5760"/>
    <w:rsid w:val="004D28CD"/>
    <w:rsid w:val="005B3C92"/>
    <w:rsid w:val="005E7EE4"/>
    <w:rsid w:val="00607291"/>
    <w:rsid w:val="00661C28"/>
    <w:rsid w:val="00686E76"/>
    <w:rsid w:val="006D7F4C"/>
    <w:rsid w:val="006E60D2"/>
    <w:rsid w:val="006F2C45"/>
    <w:rsid w:val="00791E32"/>
    <w:rsid w:val="007959C9"/>
    <w:rsid w:val="0086557C"/>
    <w:rsid w:val="00910C1C"/>
    <w:rsid w:val="00935135"/>
    <w:rsid w:val="00966ED9"/>
    <w:rsid w:val="00975B54"/>
    <w:rsid w:val="009D614C"/>
    <w:rsid w:val="009F73CE"/>
    <w:rsid w:val="00A13C51"/>
    <w:rsid w:val="00A3307E"/>
    <w:rsid w:val="00B24FEF"/>
    <w:rsid w:val="00B7228B"/>
    <w:rsid w:val="00BA6DFD"/>
    <w:rsid w:val="00BD0FE9"/>
    <w:rsid w:val="00BF42B3"/>
    <w:rsid w:val="00C165C8"/>
    <w:rsid w:val="00CD51D9"/>
    <w:rsid w:val="00D64FE5"/>
    <w:rsid w:val="00DA6E5F"/>
    <w:rsid w:val="00DE1A1B"/>
    <w:rsid w:val="00F13CCD"/>
    <w:rsid w:val="00FC12F9"/>
    <w:rsid w:val="00FF7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BDAD"/>
  <w15:chartTrackingRefBased/>
  <w15:docId w15:val="{D7AB9DE3-EB87-4EEF-90A5-3EDE12C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F4C"/>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6D7F4C"/>
    <w:pPr>
      <w:keepNext/>
      <w:spacing w:line="240" w:lineRule="auto"/>
      <w:ind w:left="1760"/>
      <w:jc w:val="center"/>
      <w:outlineLvl w:val="0"/>
    </w:pPr>
    <w:rPr>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F4C"/>
    <w:rPr>
      <w:rFonts w:ascii="Times New Roman" w:eastAsia="Times New Roman" w:hAnsi="Times New Roman" w:cs="Times New Roman"/>
      <w:b/>
      <w:color w:val="000000"/>
      <w:sz w:val="24"/>
      <w:lang w:eastAsia="pl-PL"/>
    </w:rPr>
  </w:style>
  <w:style w:type="paragraph" w:styleId="Tytu">
    <w:name w:val="Title"/>
    <w:basedOn w:val="Normalny"/>
    <w:link w:val="TytuZnak"/>
    <w:qFormat/>
    <w:rsid w:val="006D7F4C"/>
    <w:pPr>
      <w:spacing w:line="240" w:lineRule="auto"/>
      <w:ind w:left="1760"/>
      <w:jc w:val="center"/>
    </w:pPr>
    <w:rPr>
      <w:b/>
      <w:color w:val="000000"/>
      <w:sz w:val="24"/>
    </w:rPr>
  </w:style>
  <w:style w:type="character" w:customStyle="1" w:styleId="TytuZnak">
    <w:name w:val="Tytuł Znak"/>
    <w:basedOn w:val="Domylnaczcionkaakapitu"/>
    <w:link w:val="Tytu"/>
    <w:rsid w:val="006D7F4C"/>
    <w:rPr>
      <w:rFonts w:ascii="Times New Roman" w:eastAsia="Times New Roman" w:hAnsi="Times New Roman" w:cs="Times New Roman"/>
      <w:b/>
      <w:color w:val="000000"/>
      <w:sz w:val="24"/>
      <w:lang w:eastAsia="pl-PL"/>
    </w:rPr>
  </w:style>
  <w:style w:type="paragraph" w:styleId="Tekstpodstawowy">
    <w:name w:val="Body Text"/>
    <w:basedOn w:val="Normalny"/>
    <w:link w:val="TekstpodstawowyZnak"/>
    <w:rsid w:val="006D7F4C"/>
    <w:pPr>
      <w:spacing w:line="260" w:lineRule="auto"/>
      <w:jc w:val="both"/>
    </w:pPr>
    <w:rPr>
      <w:color w:val="000000"/>
    </w:rPr>
  </w:style>
  <w:style w:type="character" w:customStyle="1" w:styleId="TekstpodstawowyZnak">
    <w:name w:val="Tekst podstawowy Znak"/>
    <w:basedOn w:val="Domylnaczcionkaakapitu"/>
    <w:link w:val="Tekstpodstawowy"/>
    <w:rsid w:val="006D7F4C"/>
    <w:rPr>
      <w:rFonts w:ascii="Times New Roman" w:eastAsia="Times New Roman" w:hAnsi="Times New Roman" w:cs="Times New Roman"/>
      <w:color w:val="000000"/>
      <w:lang w:eastAsia="pl-PL"/>
    </w:rPr>
  </w:style>
  <w:style w:type="paragraph" w:customStyle="1" w:styleId="FR3">
    <w:name w:val="FR3"/>
    <w:rsid w:val="006D7F4C"/>
    <w:pPr>
      <w:widowControl w:val="0"/>
      <w:autoSpaceDE w:val="0"/>
      <w:autoSpaceDN w:val="0"/>
      <w:adjustRightInd w:val="0"/>
      <w:spacing w:after="0" w:line="240" w:lineRule="auto"/>
      <w:ind w:left="2760"/>
    </w:pPr>
    <w:rPr>
      <w:rFonts w:ascii="Arial" w:eastAsia="Times New Roman" w:hAnsi="Arial" w:cs="Arial"/>
      <w:noProof/>
      <w:sz w:val="20"/>
      <w:szCs w:val="20"/>
      <w:lang w:eastAsia="pl-PL"/>
    </w:rPr>
  </w:style>
  <w:style w:type="paragraph" w:styleId="Tekstpodstawowy2">
    <w:name w:val="Body Text 2"/>
    <w:basedOn w:val="Normalny"/>
    <w:link w:val="Tekstpodstawowy2Znak"/>
    <w:uiPriority w:val="99"/>
    <w:semiHidden/>
    <w:unhideWhenUsed/>
    <w:rsid w:val="006D7F4C"/>
    <w:pPr>
      <w:spacing w:after="120" w:line="480" w:lineRule="auto"/>
    </w:pPr>
  </w:style>
  <w:style w:type="character" w:customStyle="1" w:styleId="Tekstpodstawowy2Znak">
    <w:name w:val="Tekst podstawowy 2 Znak"/>
    <w:basedOn w:val="Domylnaczcionkaakapitu"/>
    <w:link w:val="Tekstpodstawowy2"/>
    <w:uiPriority w:val="99"/>
    <w:semiHidden/>
    <w:rsid w:val="006D7F4C"/>
    <w:rPr>
      <w:rFonts w:ascii="Times New Roman" w:eastAsia="Times New Roman" w:hAnsi="Times New Roman" w:cs="Times New Roman"/>
      <w:lang w:eastAsia="pl-PL"/>
    </w:rPr>
  </w:style>
  <w:style w:type="paragraph" w:styleId="Akapitzlist">
    <w:name w:val="List Paragraph"/>
    <w:basedOn w:val="Normalny"/>
    <w:uiPriority w:val="34"/>
    <w:qFormat/>
    <w:rsid w:val="009D614C"/>
    <w:pPr>
      <w:ind w:left="720"/>
      <w:contextualSpacing/>
    </w:pPr>
  </w:style>
  <w:style w:type="paragraph" w:styleId="Tekstdymka">
    <w:name w:val="Balloon Text"/>
    <w:basedOn w:val="Normalny"/>
    <w:link w:val="TekstdymkaZnak"/>
    <w:uiPriority w:val="99"/>
    <w:semiHidden/>
    <w:unhideWhenUsed/>
    <w:rsid w:val="0060729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291"/>
    <w:rPr>
      <w:rFonts w:ascii="Segoe UI" w:eastAsia="Times New Roman" w:hAnsi="Segoe UI" w:cs="Segoe UI"/>
      <w:sz w:val="18"/>
      <w:szCs w:val="18"/>
      <w:lang w:eastAsia="pl-PL"/>
    </w:rPr>
  </w:style>
  <w:style w:type="paragraph" w:customStyle="1" w:styleId="TableContents">
    <w:name w:val="Table Contents"/>
    <w:basedOn w:val="Normalny"/>
    <w:rsid w:val="00D64FE5"/>
    <w:pPr>
      <w:suppressLineNumbers/>
      <w:suppressAutoHyphens/>
      <w:autoSpaceDE/>
      <w:adjustRightInd/>
      <w:spacing w:line="240" w:lineRule="auto"/>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pprochniak</dc:creator>
  <cp:keywords/>
  <dc:description/>
  <cp:lastModifiedBy>klipnicki</cp:lastModifiedBy>
  <cp:revision>5</cp:revision>
  <cp:lastPrinted>2016-11-24T09:53:00Z</cp:lastPrinted>
  <dcterms:created xsi:type="dcterms:W3CDTF">2022-10-03T10:34:00Z</dcterms:created>
  <dcterms:modified xsi:type="dcterms:W3CDTF">2023-10-18T11:42:00Z</dcterms:modified>
</cp:coreProperties>
</file>